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20" w:rsidRPr="00BA6620" w:rsidRDefault="00BA6620" w:rsidP="00BA662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>«УТВЕРЖДЕНА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>постановлением администрации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proofErr w:type="spellStart"/>
      <w:r w:rsidRPr="00BA6620">
        <w:rPr>
          <w:bCs/>
          <w:sz w:val="28"/>
          <w:szCs w:val="28"/>
          <w:lang w:eastAsia="ru-RU"/>
        </w:rPr>
        <w:t>Бутурлинского</w:t>
      </w:r>
      <w:proofErr w:type="spellEnd"/>
      <w:r w:rsidRPr="00BA6620">
        <w:rPr>
          <w:bCs/>
          <w:sz w:val="28"/>
          <w:szCs w:val="28"/>
          <w:lang w:eastAsia="ru-RU"/>
        </w:rPr>
        <w:t xml:space="preserve"> муниципального округа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>Нижегородской области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u w:val="single"/>
          <w:lang w:eastAsia="ru-RU"/>
        </w:rPr>
        <w:t>11.11.2022</w:t>
      </w:r>
      <w:r w:rsidRPr="00BA6620">
        <w:rPr>
          <w:bCs/>
          <w:sz w:val="28"/>
          <w:szCs w:val="28"/>
          <w:lang w:eastAsia="ru-RU"/>
        </w:rPr>
        <w:t xml:space="preserve"> № </w:t>
      </w:r>
      <w:r>
        <w:rPr>
          <w:bCs/>
          <w:sz w:val="28"/>
          <w:szCs w:val="28"/>
          <w:u w:val="single"/>
          <w:lang w:eastAsia="ru-RU"/>
        </w:rPr>
        <w:t>1451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 xml:space="preserve">(в редакции постановления администрации 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proofErr w:type="spellStart"/>
      <w:r w:rsidRPr="00BA6620">
        <w:rPr>
          <w:bCs/>
          <w:sz w:val="28"/>
          <w:szCs w:val="28"/>
          <w:lang w:eastAsia="ru-RU"/>
        </w:rPr>
        <w:t>Бутурлинского</w:t>
      </w:r>
      <w:proofErr w:type="spellEnd"/>
      <w:r w:rsidRPr="00BA6620">
        <w:rPr>
          <w:bCs/>
          <w:sz w:val="28"/>
          <w:szCs w:val="28"/>
          <w:lang w:eastAsia="ru-RU"/>
        </w:rPr>
        <w:t xml:space="preserve"> муниципального округа 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 xml:space="preserve">Нижегородской области </w:t>
      </w:r>
    </w:p>
    <w:p w:rsidR="00BA6620" w:rsidRPr="00BA6620" w:rsidRDefault="00BA6620" w:rsidP="00BA6620">
      <w:pPr>
        <w:adjustRightInd w:val="0"/>
        <w:jc w:val="right"/>
        <w:rPr>
          <w:bCs/>
          <w:sz w:val="28"/>
          <w:szCs w:val="28"/>
          <w:lang w:eastAsia="ru-RU"/>
        </w:rPr>
      </w:pPr>
      <w:r w:rsidRPr="00BA6620">
        <w:rPr>
          <w:bCs/>
          <w:sz w:val="28"/>
          <w:szCs w:val="28"/>
          <w:lang w:eastAsia="ru-RU"/>
        </w:rPr>
        <w:t xml:space="preserve">№ </w:t>
      </w:r>
      <w:r>
        <w:rPr>
          <w:bCs/>
          <w:sz w:val="28"/>
          <w:szCs w:val="28"/>
          <w:u w:val="single"/>
          <w:lang w:eastAsia="ru-RU"/>
        </w:rPr>
        <w:t>1876</w:t>
      </w:r>
      <w:r w:rsidRPr="00BA6620">
        <w:rPr>
          <w:bCs/>
          <w:sz w:val="28"/>
          <w:szCs w:val="28"/>
          <w:u w:val="single"/>
          <w:lang w:eastAsia="ru-RU"/>
        </w:rPr>
        <w:t xml:space="preserve"> </w:t>
      </w:r>
      <w:r w:rsidRPr="00BA6620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u w:val="single"/>
          <w:lang w:eastAsia="ru-RU"/>
        </w:rPr>
        <w:t>29</w:t>
      </w:r>
      <w:r w:rsidRPr="00BA6620">
        <w:rPr>
          <w:bCs/>
          <w:sz w:val="28"/>
          <w:szCs w:val="28"/>
          <w:u w:val="single"/>
          <w:lang w:eastAsia="ru-RU"/>
        </w:rPr>
        <w:t>.12.2025</w:t>
      </w:r>
      <w:r w:rsidRPr="00BA6620">
        <w:rPr>
          <w:bCs/>
          <w:sz w:val="28"/>
          <w:szCs w:val="28"/>
          <w:lang w:eastAsia="ru-RU"/>
        </w:rPr>
        <w:t>)</w:t>
      </w:r>
    </w:p>
    <w:p w:rsidR="00BA6620" w:rsidRPr="00BA6620" w:rsidRDefault="00BA6620" w:rsidP="00BA662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97A93" w:rsidRDefault="00697A93">
      <w:pPr>
        <w:tabs>
          <w:tab w:val="left" w:pos="8200"/>
          <w:tab w:val="left" w:pos="9661"/>
        </w:tabs>
        <w:ind w:left="6122" w:right="169" w:firstLine="722"/>
        <w:jc w:val="right"/>
        <w:rPr>
          <w:spacing w:val="-2"/>
          <w:sz w:val="28"/>
        </w:rPr>
      </w:pPr>
    </w:p>
    <w:p w:rsidR="00697A93" w:rsidRPr="00213CCF" w:rsidRDefault="00BE5F9B" w:rsidP="00213CCF">
      <w:pPr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     </w:t>
      </w:r>
      <w:r w:rsidR="00213CCF">
        <w:rPr>
          <w:b/>
          <w:bCs/>
          <w:sz w:val="28"/>
          <w:szCs w:val="28"/>
          <w:lang w:eastAsia="ru-RU"/>
        </w:rPr>
        <w:t>АКТУАЛЬНАЯ РЕДАКЦИЯ</w:t>
      </w:r>
      <w:bookmarkStart w:id="0" w:name="_GoBack"/>
      <w:bookmarkEnd w:id="0"/>
    </w:p>
    <w:p w:rsidR="00697A93" w:rsidRDefault="00BE5F9B" w:rsidP="00BE5F9B">
      <w:pPr>
        <w:spacing w:line="322" w:lineRule="exact"/>
        <w:ind w:left="3117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 w:rsidR="00364E31"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697A93" w:rsidRDefault="00364E31" w:rsidP="00BE5F9B">
      <w:pPr>
        <w:ind w:left="3333" w:right="326" w:hanging="2509"/>
        <w:jc w:val="both"/>
        <w:rPr>
          <w:b/>
          <w:sz w:val="28"/>
        </w:rPr>
      </w:pPr>
      <w:r>
        <w:rPr>
          <w:b/>
          <w:sz w:val="28"/>
        </w:rPr>
        <w:t>«Территориальное развитие 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364E31" w:rsidP="00BE5F9B">
      <w:pPr>
        <w:spacing w:line="321" w:lineRule="exact"/>
        <w:ind w:left="4005"/>
        <w:jc w:val="both"/>
        <w:rPr>
          <w:b/>
          <w:sz w:val="28"/>
        </w:rPr>
      </w:pPr>
      <w:r>
        <w:rPr>
          <w:b/>
          <w:sz w:val="28"/>
        </w:rPr>
        <w:t>(далее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Программа)</w:t>
      </w:r>
    </w:p>
    <w:p w:rsidR="00697A93" w:rsidRDefault="00697A93" w:rsidP="00BE5F9B">
      <w:pPr>
        <w:pStyle w:val="a3"/>
        <w:spacing w:before="1"/>
        <w:jc w:val="both"/>
        <w:rPr>
          <w:b/>
          <w:sz w:val="28"/>
        </w:rPr>
      </w:pPr>
    </w:p>
    <w:p w:rsidR="00697A93" w:rsidRDefault="00364E31">
      <w:pPr>
        <w:pStyle w:val="a5"/>
        <w:numPr>
          <w:ilvl w:val="1"/>
          <w:numId w:val="10"/>
        </w:numPr>
        <w:tabs>
          <w:tab w:val="left" w:pos="3736"/>
        </w:tabs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697A93" w:rsidRDefault="00697A93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1379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881"/>
              <w:rPr>
                <w:sz w:val="24"/>
              </w:rPr>
            </w:pPr>
            <w:r>
              <w:rPr>
                <w:sz w:val="24"/>
              </w:rPr>
              <w:t>Муниципальный заказчик-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60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по благоустройству и 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территорий администрации 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 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Управление)</w:t>
            </w:r>
          </w:p>
        </w:tc>
      </w:tr>
      <w:tr w:rsidR="00697A93">
        <w:trPr>
          <w:trHeight w:val="275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656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38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17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– Подпрограмма 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2.Комплексное содержание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 2).</w:t>
            </w:r>
          </w:p>
          <w:p w:rsidR="00697A93" w:rsidRDefault="00364E31">
            <w:pPr>
              <w:pStyle w:val="TableParagraph"/>
              <w:spacing w:line="276" w:lineRule="exact"/>
              <w:ind w:left="73" w:right="60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697A93">
        <w:trPr>
          <w:trHeight w:val="1103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Создание комфортных условий проживания 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697A93" w:rsidRDefault="00364E31">
            <w:pPr>
              <w:pStyle w:val="TableParagraph"/>
              <w:spacing w:line="274" w:lineRule="exact"/>
              <w:ind w:left="73" w:right="181"/>
              <w:rPr>
                <w:sz w:val="24"/>
              </w:rPr>
            </w:pPr>
            <w:r>
              <w:rPr>
                <w:sz w:val="24"/>
              </w:rPr>
              <w:t>состояния территорий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038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2345"/>
                <w:tab w:val="left" w:pos="4384"/>
              </w:tabs>
              <w:ind w:right="65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70" w:lineRule="atLeast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и поддержание в надлежащем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озеленения,</w:t>
            </w:r>
          </w:p>
        </w:tc>
      </w:tr>
    </w:tbl>
    <w:p w:rsidR="00697A93" w:rsidRDefault="00697A93">
      <w:pPr>
        <w:spacing w:line="270" w:lineRule="atLeast"/>
        <w:jc w:val="both"/>
        <w:rPr>
          <w:sz w:val="24"/>
        </w:rPr>
        <w:sectPr w:rsidR="00697A93">
          <w:headerReference w:type="default" r:id="rId8"/>
          <w:pgSz w:w="11910" w:h="16840"/>
          <w:pgMar w:top="960" w:right="680" w:bottom="280" w:left="1300" w:header="71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830"/>
        </w:trPr>
        <w:tc>
          <w:tcPr>
            <w:tcW w:w="37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582"/>
                <w:tab w:val="left" w:pos="1698"/>
                <w:tab w:val="left" w:pos="2877"/>
                <w:tab w:val="left" w:pos="3210"/>
                <w:tab w:val="left" w:pos="4235"/>
                <w:tab w:val="left" w:pos="4829"/>
                <w:tab w:val="left" w:pos="5506"/>
              </w:tabs>
              <w:ind w:left="73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округа,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захоронений.</w:t>
            </w:r>
          </w:p>
        </w:tc>
      </w:tr>
      <w:tr w:rsidR="00697A93">
        <w:trPr>
          <w:trHeight w:val="731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908"/>
              <w:rPr>
                <w:sz w:val="24"/>
              </w:rPr>
            </w:pPr>
            <w:r>
              <w:rPr>
                <w:sz w:val="24"/>
              </w:rPr>
              <w:t>Этапы и 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6618F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697A93">
        <w:trPr>
          <w:trHeight w:val="8280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Объемы бюджетных 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697A93" w:rsidRDefault="00364E3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114"/>
                <w:tab w:val="left" w:pos="3030"/>
                <w:tab w:val="left" w:pos="4650"/>
                <w:tab w:val="left" w:pos="5079"/>
              </w:tabs>
              <w:ind w:left="73" w:right="7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формируются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областного, 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бюджетов.</w:t>
            </w:r>
          </w:p>
          <w:p w:rsidR="00697A93" w:rsidRDefault="00364E31">
            <w:pPr>
              <w:pStyle w:val="TableParagraph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0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517517,6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>
              <w:rPr>
                <w:sz w:val="24"/>
              </w:rPr>
              <w:t>94690,4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91309,5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8478E">
              <w:rPr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105332,9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75803,1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71090,2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79291,5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86618F" w:rsidRDefault="0086618F">
            <w:pPr>
              <w:pStyle w:val="TableParagraph"/>
              <w:ind w:left="73"/>
              <w:rPr>
                <w:sz w:val="24"/>
              </w:rPr>
            </w:pPr>
          </w:p>
          <w:p w:rsidR="00697A93" w:rsidRDefault="00364E31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4449BA" w:rsidRPr="004449BA">
              <w:rPr>
                <w:b/>
                <w:sz w:val="24"/>
              </w:rPr>
              <w:t>110438,4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22659,3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15223,3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16381,7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17290,6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18491,1</w:t>
            </w:r>
            <w:r w:rsidR="004449BA">
              <w:rPr>
                <w:sz w:val="24"/>
              </w:rPr>
              <w:t xml:space="preserve"> </w:t>
            </w:r>
            <w:r w:rsidR="0086618F">
              <w:rPr>
                <w:sz w:val="24"/>
              </w:rPr>
              <w:t>тыс. 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20392,4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  <w:p w:rsidR="00697A93" w:rsidRDefault="00364E31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292118,8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 w:rsidP="00C00426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54206,2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 w:rsidR="00C00426">
              <w:rPr>
                <w:sz w:val="24"/>
              </w:rPr>
              <w:tab/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56111,2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65574,4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40584,6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697A93" w:rsidRDefault="00364E31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3 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114960,4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19975</w:t>
            </w:r>
            <w:r w:rsidR="00B72DDC">
              <w:rPr>
                <w:sz w:val="24"/>
              </w:rPr>
              <w:t xml:space="preserve">,0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23376,8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4449BA"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  <w:tr w:rsidR="00697A93">
        <w:trPr>
          <w:trHeight w:val="4692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  <w:p w:rsidR="00697A93" w:rsidRDefault="00364E31">
            <w:pPr>
              <w:pStyle w:val="TableParagraph"/>
              <w:tabs>
                <w:tab w:val="left" w:pos="1028"/>
                <w:tab w:val="left" w:pos="1238"/>
                <w:tab w:val="left" w:pos="1436"/>
                <w:tab w:val="left" w:pos="2514"/>
                <w:tab w:val="left" w:pos="2789"/>
                <w:tab w:val="left" w:pos="2839"/>
                <w:tab w:val="left" w:pos="3624"/>
                <w:tab w:val="left" w:pos="4322"/>
                <w:tab w:val="left" w:pos="4444"/>
                <w:tab w:val="left" w:pos="4579"/>
              </w:tabs>
              <w:ind w:left="131" w:right="64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z w:val="24"/>
              </w:rPr>
              <w:tab/>
              <w:t>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значения,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отвечающих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31 декабря отчетного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2.Доля обслуживающих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освещения.</w:t>
            </w:r>
          </w:p>
          <w:p w:rsidR="00697A93" w:rsidRDefault="00364E31">
            <w:pPr>
              <w:pStyle w:val="TableParagraph"/>
              <w:ind w:left="131" w:right="60"/>
              <w:rPr>
                <w:sz w:val="24"/>
              </w:rPr>
            </w:pPr>
            <w:r>
              <w:rPr>
                <w:sz w:val="24"/>
              </w:rPr>
              <w:t>3.Доля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круглогодичное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697A93" w:rsidRDefault="00364E31">
            <w:pPr>
              <w:pStyle w:val="TableParagraph"/>
              <w:tabs>
                <w:tab w:val="left" w:pos="1551"/>
                <w:tab w:val="left" w:pos="3383"/>
                <w:tab w:val="left" w:pos="4372"/>
                <w:tab w:val="left" w:pos="4964"/>
              </w:tabs>
              <w:spacing w:before="3"/>
              <w:ind w:left="131" w:right="66"/>
              <w:rPr>
                <w:sz w:val="24"/>
              </w:rPr>
            </w:pPr>
            <w:r>
              <w:rPr>
                <w:b/>
                <w:sz w:val="24"/>
              </w:rPr>
              <w:t>Показатели непосредственных 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1.Площадь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7"/>
                <w:sz w:val="24"/>
              </w:rPr>
              <w:t xml:space="preserve"> </w:t>
            </w:r>
            <w:r w:rsidR="0086618F">
              <w:rPr>
                <w:sz w:val="24"/>
              </w:rPr>
              <w:t>общего пользования за 2023-2028</w:t>
            </w:r>
            <w:r>
              <w:rPr>
                <w:sz w:val="24"/>
              </w:rPr>
              <w:t xml:space="preserve"> годы составит </w:t>
            </w:r>
            <w:r w:rsidR="0086618F">
              <w:rPr>
                <w:sz w:val="24"/>
              </w:rPr>
              <w:t>1</w:t>
            </w:r>
            <w:r w:rsidR="002A6C15">
              <w:rPr>
                <w:sz w:val="24"/>
              </w:rPr>
              <w:t>2</w:t>
            </w:r>
            <w:r>
              <w:rPr>
                <w:sz w:val="24"/>
              </w:rPr>
              <w:t xml:space="preserve"> 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2.Наличие</w:t>
            </w:r>
            <w:r>
              <w:rPr>
                <w:sz w:val="24"/>
              </w:rPr>
              <w:tab/>
              <w:t>обоснованных</w:t>
            </w:r>
            <w:r>
              <w:rPr>
                <w:sz w:val="24"/>
              </w:rPr>
              <w:tab/>
              <w:t>жалоб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86618F">
              <w:rPr>
                <w:sz w:val="24"/>
              </w:rPr>
              <w:t>0</w:t>
            </w:r>
            <w:r>
              <w:rPr>
                <w:sz w:val="24"/>
              </w:rPr>
              <w:t xml:space="preserve"> 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программы).</w:t>
            </w:r>
          </w:p>
          <w:p w:rsidR="00697A93" w:rsidRDefault="00364E31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3.Объем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</w:tc>
      </w:tr>
    </w:tbl>
    <w:p w:rsidR="00697A93" w:rsidRDefault="00697A93">
      <w:pPr>
        <w:spacing w:line="260" w:lineRule="exact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10"/>
        </w:numPr>
        <w:tabs>
          <w:tab w:val="left" w:pos="2589"/>
        </w:tabs>
        <w:spacing w:before="5"/>
        <w:ind w:left="2589" w:hanging="241"/>
        <w:jc w:val="left"/>
      </w:pPr>
      <w:r>
        <w:lastRenderedPageBreak/>
        <w:t>Текстовая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10"/>
        </w:numPr>
        <w:tabs>
          <w:tab w:val="left" w:pos="312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</w:p>
    <w:p w:rsidR="00697A93" w:rsidRDefault="00364E31">
      <w:pPr>
        <w:pStyle w:val="a3"/>
        <w:spacing w:before="134"/>
        <w:ind w:left="118" w:right="166" w:firstLine="540"/>
        <w:jc w:val="both"/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Нижегородской области» (далее по тексту - программа) включает в</w:t>
      </w:r>
      <w:r>
        <w:rPr>
          <w:spacing w:val="1"/>
        </w:rPr>
        <w:t xml:space="preserve"> </w:t>
      </w:r>
      <w:r>
        <w:t>себя мероприятия по развитию транспортной системы муниципального округа, повышению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благоустроенности,</w:t>
      </w:r>
      <w:r>
        <w:rPr>
          <w:spacing w:val="1"/>
        </w:rPr>
        <w:t xml:space="preserve"> </w:t>
      </w:r>
      <w:r>
        <w:t>озеленения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 населения округа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spacing w:before="1"/>
        <w:ind w:left="118" w:right="173" w:firstLine="540"/>
        <w:jc w:val="both"/>
      </w:pPr>
      <w:r>
        <w:t>В программе предусмотрены мероприятия, связанные с решением следующих вопросов</w:t>
      </w:r>
      <w:r>
        <w:rPr>
          <w:spacing w:val="-57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округа: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798"/>
        </w:tabs>
        <w:ind w:left="798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921"/>
        </w:tabs>
        <w:ind w:right="168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 населения (включая освещение улиц, озеленение территории, размещение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очистку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стел,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2"/>
          <w:sz w:val="24"/>
        </w:rPr>
        <w:t xml:space="preserve"> </w:t>
      </w:r>
      <w:r>
        <w:rPr>
          <w:sz w:val="24"/>
        </w:rPr>
        <w:t>воинам в</w:t>
      </w:r>
      <w:r>
        <w:rPr>
          <w:spacing w:val="-1"/>
          <w:sz w:val="24"/>
        </w:rPr>
        <w:t xml:space="preserve"> </w:t>
      </w:r>
      <w:r>
        <w:rPr>
          <w:sz w:val="24"/>
        </w:rPr>
        <w:t>ВОВ);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813"/>
        </w:tabs>
        <w:ind w:right="172" w:firstLine="540"/>
        <w:jc w:val="both"/>
        <w:rPr>
          <w:sz w:val="24"/>
        </w:rPr>
      </w:pPr>
      <w:r>
        <w:rPr>
          <w:sz w:val="24"/>
        </w:rPr>
        <w:t>обеспечение деятельности Управления в области благоустройства территории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сферы благоустройства территории, отнесенных к компетенции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697A93" w:rsidRDefault="00364E31">
      <w:pPr>
        <w:pStyle w:val="a3"/>
        <w:ind w:left="118" w:right="167" w:firstLine="540"/>
        <w:jc w:val="both"/>
      </w:pPr>
      <w:r>
        <w:t>Программа реализует принцип единства в развитии территории округа и транспортной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качества условий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округе.</w:t>
      </w:r>
    </w:p>
    <w:p w:rsidR="00697A93" w:rsidRDefault="00364E31">
      <w:pPr>
        <w:pStyle w:val="a3"/>
        <w:ind w:left="118" w:right="170" w:firstLine="540"/>
        <w:jc w:val="both"/>
      </w:pPr>
      <w:r>
        <w:t>Развитие транспортной системы в Бутурлинском муниципальном округе становится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улучшения качества</w:t>
      </w:r>
      <w:r>
        <w:rPr>
          <w:spacing w:val="-2"/>
        </w:rPr>
        <w:t xml:space="preserve"> </w:t>
      </w:r>
      <w:r>
        <w:t>жизни населения.</w:t>
      </w:r>
    </w:p>
    <w:p w:rsidR="00697A93" w:rsidRDefault="00364E31">
      <w:pPr>
        <w:pStyle w:val="a3"/>
        <w:spacing w:before="1"/>
        <w:ind w:left="118" w:right="171" w:firstLine="540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76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устойчивого и эффективного функционирования которой в значительной степени зависит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населения.</w:t>
      </w:r>
    </w:p>
    <w:p w:rsidR="00697A93" w:rsidRDefault="00364E31">
      <w:pPr>
        <w:pStyle w:val="a3"/>
        <w:ind w:left="118" w:right="169" w:firstLine="540"/>
        <w:jc w:val="both"/>
      </w:pPr>
      <w:r>
        <w:t>В настоящее время общая протяженность автомобильных дорог общего пользования</w:t>
      </w:r>
      <w:r>
        <w:rPr>
          <w:spacing w:val="1"/>
        </w:rPr>
        <w:t xml:space="preserve"> </w:t>
      </w:r>
      <w:r>
        <w:t>местного значения составляет 139,6 км, из них не отвечающих нормативным требованиям</w:t>
      </w:r>
      <w:r>
        <w:rPr>
          <w:spacing w:val="1"/>
        </w:rPr>
        <w:t xml:space="preserve"> </w:t>
      </w:r>
      <w:r>
        <w:t>55,8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Планируется, что доля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 общего пользования местного значения, не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 местного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превысит 40%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2027</w:t>
      </w:r>
      <w:r>
        <w:rPr>
          <w:spacing w:val="-1"/>
        </w:rPr>
        <w:t xml:space="preserve"> </w:t>
      </w:r>
      <w:r>
        <w:t>года.</w:t>
      </w:r>
    </w:p>
    <w:p w:rsidR="00697A93" w:rsidRDefault="00364E31">
      <w:pPr>
        <w:pStyle w:val="a3"/>
        <w:ind w:left="118" w:right="165" w:firstLine="566"/>
        <w:jc w:val="both"/>
      </w:pPr>
      <w:r>
        <w:t>Основная задача дорожного хозяйства - обеспечение соответствия дорог 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 Бутурлинского муниципального округа</w:t>
      </w:r>
      <w:r>
        <w:rPr>
          <w:spacing w:val="1"/>
        </w:rPr>
        <w:t xml:space="preserve"> </w:t>
      </w:r>
      <w:r>
        <w:t>и элементов их обустройства требует</w:t>
      </w:r>
      <w:r>
        <w:rPr>
          <w:spacing w:val="1"/>
        </w:rPr>
        <w:t xml:space="preserve"> </w:t>
      </w:r>
      <w:r>
        <w:t>регулярного выполнения объема работ по очистке проезжей части дорог, тротуаров, обочин,</w:t>
      </w:r>
      <w:r>
        <w:rPr>
          <w:spacing w:val="1"/>
        </w:rPr>
        <w:t xml:space="preserve"> </w:t>
      </w:r>
      <w:r>
        <w:t>выполнения ремонта покрытия дорог, установки дорожных знаков, ограждений, сигнальных</w:t>
      </w:r>
      <w:r>
        <w:rPr>
          <w:spacing w:val="1"/>
        </w:rPr>
        <w:t xml:space="preserve"> </w:t>
      </w:r>
      <w:r>
        <w:t>столбиков, а также замены, при</w:t>
      </w:r>
      <w:r>
        <w:rPr>
          <w:spacing w:val="1"/>
        </w:rPr>
        <w:t xml:space="preserve"> </w:t>
      </w:r>
      <w:r>
        <w:t>необходимости, элементов</w:t>
      </w:r>
      <w:r>
        <w:rPr>
          <w:spacing w:val="1"/>
        </w:rPr>
        <w:t xml:space="preserve"> </w:t>
      </w:r>
      <w:r>
        <w:t>обустройства 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сооружений и т.д.</w:t>
      </w:r>
    </w:p>
    <w:p w:rsidR="00697A93" w:rsidRDefault="00364E31">
      <w:pPr>
        <w:pStyle w:val="a3"/>
        <w:ind w:left="118" w:right="169" w:firstLine="566"/>
        <w:jc w:val="both"/>
      </w:pPr>
      <w:r>
        <w:t>В условиях постоянного увеличения интенсивности дорожного движения и роста парка</w:t>
      </w:r>
      <w:r>
        <w:rPr>
          <w:spacing w:val="-57"/>
        </w:rPr>
        <w:t xml:space="preserve"> </w:t>
      </w:r>
      <w:r>
        <w:t>транспортных средств в округе приводит к необходимости строительства, 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ремонта автомобильных дорог.</w:t>
      </w:r>
    </w:p>
    <w:p w:rsidR="00697A93" w:rsidRDefault="00364E31">
      <w:pPr>
        <w:pStyle w:val="a3"/>
        <w:ind w:left="118" w:right="165" w:firstLine="566"/>
        <w:jc w:val="both"/>
      </w:pPr>
      <w:r>
        <w:t>Рост количества транспортных средств и увеличение объемов грузовых и пассажирских</w:t>
      </w:r>
      <w:r>
        <w:rPr>
          <w:spacing w:val="-57"/>
        </w:rPr>
        <w:t xml:space="preserve"> </w:t>
      </w:r>
      <w:r>
        <w:t>перевозок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автомобильном</w:t>
      </w:r>
      <w:r>
        <w:rPr>
          <w:spacing w:val="30"/>
        </w:rPr>
        <w:t xml:space="preserve"> </w:t>
      </w:r>
      <w:r>
        <w:t>транспорте</w:t>
      </w:r>
      <w:r>
        <w:rPr>
          <w:spacing w:val="31"/>
        </w:rPr>
        <w:t xml:space="preserve"> </w:t>
      </w:r>
      <w:r>
        <w:t>приводит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повышению</w:t>
      </w:r>
      <w:r>
        <w:rPr>
          <w:spacing w:val="30"/>
        </w:rPr>
        <w:t xml:space="preserve"> </w:t>
      </w:r>
      <w:r>
        <w:t>интенсивности</w:t>
      </w:r>
      <w:r>
        <w:rPr>
          <w:spacing w:val="32"/>
        </w:rPr>
        <w:t xml:space="preserve"> </w:t>
      </w:r>
      <w:r>
        <w:t>движения</w:t>
      </w:r>
      <w:r>
        <w:rPr>
          <w:spacing w:val="-58"/>
        </w:rPr>
        <w:t xml:space="preserve"> </w:t>
      </w:r>
      <w:r>
        <w:t>на автомобильных дорогах общего пользования местного значения, повышению аварийности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растущее отставание развития транспортной инфраструктуры от уровня автомобилизации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сложившейся</w:t>
      </w:r>
      <w:r>
        <w:rPr>
          <w:spacing w:val="37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характерны</w:t>
      </w:r>
      <w:r>
        <w:rPr>
          <w:spacing w:val="36"/>
        </w:rPr>
        <w:t xml:space="preserve"> </w:t>
      </w:r>
      <w:r>
        <w:t>высокий</w:t>
      </w:r>
      <w:r>
        <w:rPr>
          <w:spacing w:val="39"/>
        </w:rPr>
        <w:t xml:space="preserve"> </w:t>
      </w:r>
      <w:r>
        <w:t>уровень</w:t>
      </w:r>
      <w:r>
        <w:rPr>
          <w:spacing w:val="38"/>
        </w:rPr>
        <w:t xml:space="preserve"> </w:t>
      </w:r>
      <w:r>
        <w:t>аварийности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тяжести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3"/>
        <w:ind w:left="118" w:right="176"/>
        <w:jc w:val="both"/>
      </w:pPr>
      <w:r>
        <w:lastRenderedPageBreak/>
        <w:t>последствий ДТП, а также недостаточный уровень безопасности при перевозках пассажиров</w:t>
      </w:r>
      <w:r>
        <w:rPr>
          <w:spacing w:val="1"/>
        </w:rPr>
        <w:t xml:space="preserve"> </w:t>
      </w:r>
      <w:r>
        <w:t>и грузов.</w:t>
      </w:r>
    </w:p>
    <w:p w:rsidR="00697A93" w:rsidRDefault="00364E31">
      <w:pPr>
        <w:pStyle w:val="a3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18" w:right="166" w:firstLine="540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высокоэффективное наружное освещение служит показателем стабильности и развитости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и пассажирских</w:t>
      </w:r>
      <w:r>
        <w:rPr>
          <w:spacing w:val="1"/>
        </w:rPr>
        <w:t xml:space="preserve"> </w:t>
      </w:r>
      <w:r>
        <w:t>перевозок.</w:t>
      </w:r>
    </w:p>
    <w:p w:rsidR="00697A93" w:rsidRDefault="00364E31">
      <w:pPr>
        <w:pStyle w:val="a3"/>
        <w:ind w:left="118" w:right="16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spacing w:before="1"/>
        <w:ind w:left="685"/>
        <w:jc w:val="both"/>
      </w:pPr>
      <w:r>
        <w:t>В</w:t>
      </w:r>
      <w:r>
        <w:rPr>
          <w:spacing w:val="2"/>
        </w:rPr>
        <w:t xml:space="preserve"> </w:t>
      </w:r>
      <w:r>
        <w:t>настоящее</w:t>
      </w:r>
      <w:r>
        <w:rPr>
          <w:spacing w:val="4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Бутурлинского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расположено</w:t>
      </w:r>
    </w:p>
    <w:p w:rsidR="00697A93" w:rsidRDefault="00364E31">
      <w:pPr>
        <w:pStyle w:val="a3"/>
        <w:ind w:left="118" w:right="166"/>
        <w:jc w:val="both"/>
      </w:pPr>
      <w:r>
        <w:t>30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погибшим</w:t>
      </w:r>
      <w:r>
        <w:rPr>
          <w:spacing w:val="1"/>
        </w:rPr>
        <w:t xml:space="preserve"> </w:t>
      </w:r>
      <w:r>
        <w:t>воинам</w:t>
      </w:r>
      <w:r>
        <w:rPr>
          <w:spacing w:val="1"/>
        </w:rPr>
        <w:t xml:space="preserve"> </w:t>
      </w:r>
      <w:r>
        <w:t>ВОВ,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могилы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солдата.</w:t>
      </w:r>
    </w:p>
    <w:p w:rsidR="00697A93" w:rsidRDefault="00364E31">
      <w:pPr>
        <w:pStyle w:val="a3"/>
        <w:ind w:left="118" w:right="16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68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D725AF">
        <w:t>28,46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 w:rsidR="00D725AF">
        <w:t>36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7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69" w:firstLine="540"/>
        <w:jc w:val="both"/>
      </w:pPr>
      <w:r>
        <w:t>Проблема благоустройства Бутурлинского муниципального округа является одной из</w:t>
      </w:r>
      <w:r>
        <w:rPr>
          <w:spacing w:val="1"/>
        </w:rPr>
        <w:t xml:space="preserve"> </w:t>
      </w:r>
      <w:r>
        <w:t>насущных,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каждодневного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 зеленых насаждений является важной составляющей улучшения 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разнообразия.</w:t>
      </w:r>
    </w:p>
    <w:p w:rsidR="00697A93" w:rsidRDefault="00364E31">
      <w:pPr>
        <w:pStyle w:val="a3"/>
        <w:spacing w:before="1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насаждений,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парков, тротуаров.</w:t>
      </w:r>
    </w:p>
    <w:p w:rsidR="00697A93" w:rsidRDefault="00364E31">
      <w:pPr>
        <w:pStyle w:val="a3"/>
        <w:ind w:left="118" w:right="166" w:firstLine="566"/>
        <w:jc w:val="both"/>
      </w:pPr>
      <w:r>
        <w:t>В летний период на территории округа, в соответствии с программой, запланировано</w:t>
      </w:r>
      <w:r>
        <w:rPr>
          <w:spacing w:val="1"/>
        </w:rPr>
        <w:t xml:space="preserve"> </w:t>
      </w:r>
      <w:r>
        <w:t>ежегодное устройство цветников из однолетников. На цветники планируется высаживать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 w:rsidR="000614A6">
        <w:t>около 3</w:t>
      </w:r>
      <w:r>
        <w:t>000 штук цветов.</w:t>
      </w:r>
    </w:p>
    <w:p w:rsidR="00697A93" w:rsidRDefault="00364E31">
      <w:pPr>
        <w:pStyle w:val="a3"/>
        <w:ind w:left="118" w:right="165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 и благоустройства территорий муниципальных кладбищ, памятников погибшим</w:t>
      </w:r>
      <w:r>
        <w:rPr>
          <w:spacing w:val="1"/>
        </w:rPr>
        <w:t xml:space="preserve"> </w:t>
      </w:r>
      <w:r>
        <w:t>воинам ВОВ. Необходимость разработки программы определяется формированием 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предусмотренных программой задач в пределах шестилетнего периода будет достигаться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дорожного хозяйства, транспортного обслуживания населения и благоустройства территории</w:t>
      </w:r>
      <w:r>
        <w:rPr>
          <w:spacing w:val="-57"/>
        </w:rPr>
        <w:t xml:space="preserve"> </w:t>
      </w:r>
      <w:r>
        <w:t>округа.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4437"/>
        </w:tabs>
        <w:spacing w:before="1" w:line="274" w:lineRule="exact"/>
        <w:ind w:left="4437"/>
        <w:jc w:val="both"/>
      </w:pPr>
      <w:r>
        <w:t>Цели,</w:t>
      </w:r>
      <w:r>
        <w:rPr>
          <w:spacing w:val="-1"/>
        </w:rPr>
        <w:t xml:space="preserve"> </w:t>
      </w:r>
      <w:r>
        <w:t>задачи</w:t>
      </w:r>
    </w:p>
    <w:p w:rsidR="00697A93" w:rsidRDefault="00364E31">
      <w:pPr>
        <w:pStyle w:val="a3"/>
        <w:ind w:left="118" w:right="173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 поддержание и улучшение санитарного и эстетического состояния территорий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округа.</w:t>
      </w:r>
    </w:p>
    <w:p w:rsidR="00697A93" w:rsidRDefault="00364E31">
      <w:pPr>
        <w:pStyle w:val="a3"/>
        <w:ind w:left="118" w:right="168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1"/>
        </w:numPr>
        <w:tabs>
          <w:tab w:val="left" w:pos="867"/>
        </w:tabs>
        <w:ind w:right="162" w:firstLine="566"/>
        <w:jc w:val="both"/>
      </w:pPr>
      <w:r>
        <w:rPr>
          <w:sz w:val="24"/>
        </w:rPr>
        <w:lastRenderedPageBreak/>
        <w:t>Сохранение и восстановление существующей дорожной сети автомобильных дорог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эксплуатационных показателей на уровне, необходимом для удовлетворения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автомобильных дорог, на основе своевременного и качественного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 содержанию;</w:t>
      </w:r>
    </w:p>
    <w:p w:rsidR="00697A93" w:rsidRDefault="00364E31">
      <w:pPr>
        <w:pStyle w:val="a5"/>
        <w:numPr>
          <w:ilvl w:val="0"/>
          <w:numId w:val="1"/>
        </w:numPr>
        <w:tabs>
          <w:tab w:val="left" w:pos="1043"/>
        </w:tabs>
        <w:ind w:right="167" w:firstLine="566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условий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захоронений;</w:t>
      </w:r>
    </w:p>
    <w:p w:rsidR="00697A93" w:rsidRDefault="00697A93">
      <w:pPr>
        <w:pStyle w:val="a3"/>
        <w:spacing w:before="3"/>
        <w:rPr>
          <w:sz w:val="21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2368"/>
        </w:tabs>
        <w:spacing w:before="1" w:line="274" w:lineRule="exact"/>
        <w:ind w:left="2367" w:hanging="421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ind w:left="118" w:right="170" w:firstLine="540"/>
        <w:jc w:val="both"/>
      </w:pPr>
      <w:r>
        <w:t>Действие муниципальной програ</w:t>
      </w:r>
      <w:r w:rsidR="0086618F">
        <w:t>ммы предусмотрено на 2023 - 2028</w:t>
      </w:r>
      <w:r>
        <w:t xml:space="preserve"> годы. 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этап.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697A93">
      <w:pPr>
        <w:pStyle w:val="a3"/>
        <w:spacing w:before="7"/>
        <w:rPr>
          <w:sz w:val="12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081"/>
        </w:tabs>
        <w:spacing w:before="90"/>
        <w:ind w:left="5080" w:hanging="421"/>
        <w:jc w:val="left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1853" w:right="1593"/>
        <w:jc w:val="center"/>
      </w:pPr>
      <w:r>
        <w:t>Таблица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spacing w:after="9"/>
        <w:ind w:left="1860" w:right="1593"/>
        <w:jc w:val="center"/>
      </w:pPr>
      <w:r>
        <w:t>«ТЕРРИТОРИАЛЬНОЕ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БУТУРЛИНСКОГО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ОБЛАСТИ»</w:t>
      </w:r>
    </w:p>
    <w:p w:rsidR="00697A93" w:rsidRDefault="00697A93" w:rsidP="009C74AA">
      <w:pPr>
        <w:spacing w:line="273" w:lineRule="exact"/>
        <w:rPr>
          <w:sz w:val="24"/>
        </w:rPr>
      </w:pPr>
    </w:p>
    <w:p w:rsidR="00697A93" w:rsidRDefault="00697A93">
      <w:pPr>
        <w:pStyle w:val="a3"/>
        <w:spacing w:before="8"/>
        <w:rPr>
          <w:sz w:val="20"/>
        </w:rPr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2716"/>
        </w:tabs>
        <w:spacing w:before="90"/>
        <w:ind w:left="2715" w:hanging="447"/>
        <w:jc w:val="left"/>
      </w:pPr>
      <w:r>
        <w:t>Индикаторы</w:t>
      </w:r>
      <w:r>
        <w:rPr>
          <w:spacing w:val="14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непосредственные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73"/>
        <w:ind w:left="1845" w:right="1593"/>
        <w:jc w:val="center"/>
      </w:pPr>
      <w:r>
        <w:t>Таблица</w:t>
      </w:r>
      <w:r>
        <w:rPr>
          <w:spacing w:val="13"/>
        </w:rPr>
        <w:t xml:space="preserve"> </w:t>
      </w:r>
      <w:r>
        <w:t>2.Сведения</w:t>
      </w:r>
      <w:r>
        <w:rPr>
          <w:spacing w:val="15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индикаторах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непосредственных</w:t>
      </w:r>
      <w:r>
        <w:rPr>
          <w:spacing w:val="14"/>
        </w:rPr>
        <w:t xml:space="preserve"> </w:t>
      </w:r>
      <w:r>
        <w:t>результатах</w:t>
      </w:r>
    </w:p>
    <w:p w:rsidR="00697A93" w:rsidRDefault="00697A93">
      <w:pPr>
        <w:pStyle w:val="a3"/>
        <w:spacing w:before="10"/>
        <w:rPr>
          <w:sz w:val="27"/>
        </w:rPr>
      </w:pPr>
    </w:p>
    <w:tbl>
      <w:tblPr>
        <w:tblStyle w:val="TableNormal"/>
        <w:tblW w:w="15091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247"/>
        <w:gridCol w:w="992"/>
        <w:gridCol w:w="1413"/>
        <w:gridCol w:w="1133"/>
        <w:gridCol w:w="1135"/>
        <w:gridCol w:w="1631"/>
        <w:gridCol w:w="1061"/>
        <w:gridCol w:w="1571"/>
      </w:tblGrid>
      <w:tr w:rsidR="00697A93" w:rsidTr="00F060F2">
        <w:trPr>
          <w:trHeight w:val="457"/>
        </w:trPr>
        <w:tc>
          <w:tcPr>
            <w:tcW w:w="908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172"/>
            </w:pPr>
            <w:r>
              <w:t>№ п/п</w:t>
            </w:r>
          </w:p>
        </w:tc>
        <w:tc>
          <w:tcPr>
            <w:tcW w:w="5247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688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  <w:tc>
          <w:tcPr>
            <w:tcW w:w="992" w:type="dxa"/>
            <w:vMerge w:val="restart"/>
          </w:tcPr>
          <w:p w:rsidR="00697A93" w:rsidRDefault="00364E31">
            <w:pPr>
              <w:pStyle w:val="TableParagraph"/>
              <w:spacing w:before="97"/>
              <w:ind w:left="110" w:right="84" w:firstLine="23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</w:t>
            </w:r>
          </w:p>
          <w:p w:rsidR="00697A93" w:rsidRDefault="00364E31">
            <w:pPr>
              <w:pStyle w:val="TableParagraph"/>
              <w:ind w:left="383"/>
            </w:pPr>
            <w:proofErr w:type="spellStart"/>
            <w:r>
              <w:t>ия</w:t>
            </w:r>
            <w:proofErr w:type="spellEnd"/>
          </w:p>
        </w:tc>
        <w:tc>
          <w:tcPr>
            <w:tcW w:w="7944" w:type="dxa"/>
            <w:gridSpan w:val="6"/>
          </w:tcPr>
          <w:p w:rsidR="00697A93" w:rsidRDefault="00364E31">
            <w:pPr>
              <w:pStyle w:val="TableParagraph"/>
              <w:spacing w:before="97"/>
              <w:ind w:left="722"/>
            </w:pP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</w:tr>
      <w:tr w:rsidR="0086618F" w:rsidTr="00F060F2">
        <w:trPr>
          <w:trHeight w:val="493"/>
        </w:trPr>
        <w:tc>
          <w:tcPr>
            <w:tcW w:w="908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:rsidR="0086618F" w:rsidRDefault="0086618F">
            <w:pPr>
              <w:pStyle w:val="TableParagraph"/>
              <w:spacing w:before="113"/>
              <w:ind w:right="477"/>
              <w:jc w:val="right"/>
            </w:pPr>
            <w:r>
              <w:t>2023</w:t>
            </w:r>
          </w:p>
        </w:tc>
        <w:tc>
          <w:tcPr>
            <w:tcW w:w="1133" w:type="dxa"/>
          </w:tcPr>
          <w:p w:rsidR="0086618F" w:rsidRDefault="0086618F">
            <w:pPr>
              <w:pStyle w:val="TableParagraph"/>
              <w:spacing w:before="113"/>
              <w:ind w:right="333"/>
              <w:jc w:val="right"/>
            </w:pPr>
            <w:r>
              <w:t>2024</w:t>
            </w:r>
          </w:p>
        </w:tc>
        <w:tc>
          <w:tcPr>
            <w:tcW w:w="1135" w:type="dxa"/>
          </w:tcPr>
          <w:p w:rsidR="0086618F" w:rsidRDefault="0086618F">
            <w:pPr>
              <w:pStyle w:val="TableParagraph"/>
              <w:spacing w:before="113"/>
              <w:ind w:left="129" w:right="116"/>
              <w:jc w:val="center"/>
            </w:pPr>
            <w:r>
              <w:t>2025</w:t>
            </w:r>
          </w:p>
        </w:tc>
        <w:tc>
          <w:tcPr>
            <w:tcW w:w="1631" w:type="dxa"/>
          </w:tcPr>
          <w:p w:rsidR="0086618F" w:rsidRDefault="0086618F">
            <w:pPr>
              <w:pStyle w:val="TableParagraph"/>
              <w:spacing w:before="113"/>
              <w:ind w:right="474"/>
              <w:jc w:val="right"/>
            </w:pPr>
            <w:r>
              <w:t>2026</w:t>
            </w:r>
          </w:p>
        </w:tc>
        <w:tc>
          <w:tcPr>
            <w:tcW w:w="1061" w:type="dxa"/>
          </w:tcPr>
          <w:p w:rsidR="0086618F" w:rsidRDefault="0086618F">
            <w:pPr>
              <w:pStyle w:val="TableParagraph"/>
              <w:spacing w:before="94"/>
              <w:ind w:right="404"/>
              <w:jc w:val="right"/>
            </w:pPr>
            <w:r>
              <w:t>2027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4"/>
              <w:jc w:val="center"/>
            </w:pPr>
            <w:r>
              <w:t>2028</w:t>
            </w:r>
          </w:p>
        </w:tc>
      </w:tr>
      <w:tr w:rsidR="00697A93" w:rsidTr="00F060F2">
        <w:trPr>
          <w:trHeight w:val="458"/>
        </w:trPr>
        <w:tc>
          <w:tcPr>
            <w:tcW w:w="15091" w:type="dxa"/>
            <w:gridSpan w:val="9"/>
          </w:tcPr>
          <w:p w:rsidR="00697A93" w:rsidRDefault="00364E31">
            <w:pPr>
              <w:pStyle w:val="TableParagraph"/>
              <w:spacing w:before="97"/>
              <w:ind w:left="1768" w:right="1758"/>
              <w:jc w:val="center"/>
            </w:pPr>
            <w:r>
              <w:t>Муниципальная</w:t>
            </w:r>
            <w:r>
              <w:rPr>
                <w:spacing w:val="46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«Территориальное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Бутурлинского</w:t>
            </w:r>
            <w:r>
              <w:rPr>
                <w:spacing w:val="-4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7"/>
              </w:rPr>
              <w:t xml:space="preserve"> </w:t>
            </w:r>
            <w:r>
              <w:t>области»</w:t>
            </w:r>
          </w:p>
        </w:tc>
      </w:tr>
      <w:tr w:rsidR="0086618F" w:rsidTr="00F060F2">
        <w:trPr>
          <w:trHeight w:val="1216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t>.Доля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отвечающих нормативным требованиям, от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округа на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6" w:right="434"/>
              <w:jc w:val="center"/>
            </w:pPr>
            <w:r>
              <w:t>60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295" w:right="290"/>
              <w:jc w:val="center"/>
            </w:pPr>
            <w:r>
              <w:t>60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125" w:right="116"/>
              <w:jc w:val="center"/>
            </w:pPr>
            <w:r>
              <w:t>60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7" w:right="431"/>
              <w:jc w:val="center"/>
            </w:pPr>
            <w:r>
              <w:t>60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371" w:right="359"/>
              <w:jc w:val="center"/>
            </w:pPr>
            <w:r>
              <w:t>60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spacing w:before="200"/>
              <w:ind w:right="6"/>
              <w:jc w:val="center"/>
            </w:pPr>
            <w:r>
              <w:t>60</w:t>
            </w:r>
          </w:p>
        </w:tc>
      </w:tr>
      <w:tr w:rsidR="0086618F" w:rsidTr="00F060F2">
        <w:trPr>
          <w:trHeight w:val="743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8"/>
              <w:rPr>
                <w:sz w:val="20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113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</w:t>
            </w:r>
            <w:r>
              <w:t>Доля</w:t>
            </w:r>
            <w:r>
              <w:rPr>
                <w:spacing w:val="13"/>
              </w:rPr>
              <w:t xml:space="preserve"> </w:t>
            </w:r>
            <w:r>
              <w:t>обслуживающих</w:t>
            </w:r>
            <w:r>
              <w:rPr>
                <w:spacing w:val="13"/>
              </w:rPr>
              <w:t xml:space="preserve"> </w:t>
            </w:r>
            <w:r>
              <w:t>сетей</w:t>
            </w:r>
            <w:r>
              <w:rPr>
                <w:spacing w:val="13"/>
              </w:rPr>
              <w:t xml:space="preserve"> </w:t>
            </w:r>
            <w:r>
              <w:t>уличного</w:t>
            </w:r>
            <w:r>
              <w:rPr>
                <w:spacing w:val="14"/>
              </w:rPr>
              <w:t xml:space="preserve"> </w:t>
            </w:r>
            <w:r>
              <w:t>освещения</w:t>
            </w:r>
            <w:r>
              <w:rPr>
                <w:spacing w:val="13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протяженности сетей уличного освещения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ind w:right="6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3.</w:t>
            </w: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площади</w:t>
            </w:r>
            <w:r>
              <w:rPr>
                <w:spacing w:val="41"/>
              </w:rPr>
              <w:t xml:space="preserve"> </w:t>
            </w:r>
            <w:r>
              <w:t>убираемых</w:t>
            </w:r>
            <w:r>
              <w:rPr>
                <w:spacing w:val="39"/>
              </w:rPr>
              <w:t xml:space="preserve"> </w:t>
            </w:r>
            <w:r>
              <w:t>территорий,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-1"/>
              </w:rPr>
              <w:t xml:space="preserve"> </w:t>
            </w:r>
            <w:r>
              <w:t>круглогодичное содержание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1.</w:t>
            </w:r>
            <w:r>
              <w:t>Площадь</w:t>
            </w:r>
            <w:r>
              <w:rPr>
                <w:spacing w:val="24"/>
              </w:rPr>
              <w:t xml:space="preserve"> </w:t>
            </w:r>
            <w:r>
              <w:t>отремонтированных</w:t>
            </w:r>
            <w:r>
              <w:rPr>
                <w:spacing w:val="23"/>
              </w:rPr>
              <w:t xml:space="preserve"> </w:t>
            </w:r>
            <w:r>
              <w:t>дорог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обоснованных</w:t>
            </w:r>
            <w:r>
              <w:rPr>
                <w:spacing w:val="1"/>
              </w:rPr>
              <w:t xml:space="preserve"> </w:t>
            </w:r>
            <w:r>
              <w:t>жалоб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(отсутствие) освещения</w:t>
            </w:r>
            <w:r>
              <w:rPr>
                <w:spacing w:val="-2"/>
              </w:rPr>
              <w:t xml:space="preserve"> </w:t>
            </w:r>
            <w:r>
              <w:t>в муниципальном</w:t>
            </w:r>
            <w:r>
              <w:rPr>
                <w:spacing w:val="-2"/>
              </w:rPr>
              <w:t xml:space="preserve"> </w:t>
            </w:r>
            <w:r>
              <w:t>округе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297"/>
              <w:jc w:val="right"/>
            </w:pPr>
            <w:r>
              <w:t>Шт.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175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148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126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104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371" w:right="359"/>
              <w:jc w:val="center"/>
            </w:pPr>
            <w:r>
              <w:t>74</w:t>
            </w:r>
          </w:p>
        </w:tc>
        <w:tc>
          <w:tcPr>
            <w:tcW w:w="1571" w:type="dxa"/>
            <w:vAlign w:val="center"/>
          </w:tcPr>
          <w:p w:rsidR="0086618F" w:rsidRDefault="00F060F2" w:rsidP="00F060F2">
            <w:pPr>
              <w:pStyle w:val="TableParagraph"/>
              <w:ind w:right="6"/>
              <w:jc w:val="center"/>
            </w:pPr>
            <w:r>
              <w:t>70</w:t>
            </w:r>
          </w:p>
        </w:tc>
      </w:tr>
      <w:tr w:rsidR="0086618F" w:rsidTr="00F060F2">
        <w:trPr>
          <w:trHeight w:val="458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97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собираемого</w:t>
            </w:r>
            <w:r>
              <w:rPr>
                <w:spacing w:val="-2"/>
              </w:rPr>
              <w:t xml:space="preserve"> </w:t>
            </w:r>
            <w:r>
              <w:t>мусора</w:t>
            </w:r>
          </w:p>
        </w:tc>
        <w:tc>
          <w:tcPr>
            <w:tcW w:w="992" w:type="dxa"/>
          </w:tcPr>
          <w:p w:rsidR="0086618F" w:rsidRDefault="0086618F" w:rsidP="0086618F">
            <w:pPr>
              <w:pStyle w:val="TableParagraph"/>
              <w:spacing w:before="92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1413" w:type="dxa"/>
          </w:tcPr>
          <w:p w:rsidR="0086618F" w:rsidRDefault="0086618F" w:rsidP="0086618F">
            <w:pPr>
              <w:pStyle w:val="TableParagraph"/>
              <w:spacing w:before="97"/>
              <w:ind w:right="452"/>
              <w:jc w:val="right"/>
            </w:pPr>
            <w:r>
              <w:t>549,2</w:t>
            </w:r>
          </w:p>
        </w:tc>
        <w:tc>
          <w:tcPr>
            <w:tcW w:w="1133" w:type="dxa"/>
          </w:tcPr>
          <w:p w:rsidR="0086618F" w:rsidRDefault="0086618F" w:rsidP="0086618F">
            <w:pPr>
              <w:pStyle w:val="TableParagraph"/>
              <w:spacing w:before="97"/>
              <w:ind w:right="307"/>
              <w:jc w:val="right"/>
            </w:pPr>
            <w:r>
              <w:t>610,2</w:t>
            </w:r>
          </w:p>
        </w:tc>
        <w:tc>
          <w:tcPr>
            <w:tcW w:w="1135" w:type="dxa"/>
          </w:tcPr>
          <w:p w:rsidR="0086618F" w:rsidRDefault="0086618F" w:rsidP="0086618F">
            <w:pPr>
              <w:pStyle w:val="TableParagraph"/>
              <w:spacing w:before="97"/>
              <w:ind w:left="127" w:right="116"/>
              <w:jc w:val="center"/>
            </w:pPr>
            <w:r>
              <w:t>671,2</w:t>
            </w:r>
          </w:p>
        </w:tc>
        <w:tc>
          <w:tcPr>
            <w:tcW w:w="1631" w:type="dxa"/>
          </w:tcPr>
          <w:p w:rsidR="0086618F" w:rsidRDefault="0086618F" w:rsidP="0086618F">
            <w:pPr>
              <w:pStyle w:val="TableParagraph"/>
              <w:spacing w:before="97"/>
              <w:ind w:right="449"/>
              <w:jc w:val="right"/>
            </w:pPr>
            <w:r>
              <w:t>732,2</w:t>
            </w:r>
          </w:p>
        </w:tc>
        <w:tc>
          <w:tcPr>
            <w:tcW w:w="106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</w:tr>
      <w:tr w:rsidR="0086618F" w:rsidTr="00F060F2">
        <w:trPr>
          <w:trHeight w:val="455"/>
        </w:trPr>
        <w:tc>
          <w:tcPr>
            <w:tcW w:w="15091" w:type="dxa"/>
            <w:gridSpan w:val="9"/>
          </w:tcPr>
          <w:p w:rsidR="0086618F" w:rsidRDefault="0086618F" w:rsidP="0086618F">
            <w:pPr>
              <w:pStyle w:val="TableParagraph"/>
              <w:spacing w:before="94"/>
              <w:ind w:left="1766" w:right="1758"/>
              <w:jc w:val="center"/>
            </w:pPr>
            <w:r>
              <w:lastRenderedPageBreak/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в отношении которых произведен ремонт, к общей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округа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1,8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1,8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1.2.</w:t>
            </w:r>
            <w:r>
              <w:t>Доля</w:t>
            </w:r>
            <w:r>
              <w:rPr>
                <w:spacing w:val="27"/>
              </w:rPr>
              <w:t xml:space="preserve"> </w:t>
            </w:r>
            <w:r>
              <w:t>нанесения</w:t>
            </w:r>
            <w:r>
              <w:rPr>
                <w:spacing w:val="26"/>
              </w:rPr>
              <w:t xml:space="preserve"> </w:t>
            </w:r>
            <w:r>
              <w:t>дорожной</w:t>
            </w:r>
            <w:r>
              <w:rPr>
                <w:spacing w:val="26"/>
              </w:rPr>
              <w:t xml:space="preserve"> </w:t>
            </w:r>
            <w:r>
              <w:t>разметки</w:t>
            </w:r>
            <w:r>
              <w:rPr>
                <w:spacing w:val="26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дорог</w:t>
            </w:r>
            <w:r>
              <w:rPr>
                <w:spacing w:val="27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right="-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обеспечивается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предусмотренными</w:t>
            </w:r>
            <w:r>
              <w:rPr>
                <w:spacing w:val="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t>и нормативами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139,6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139,6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7" w:right="116"/>
              <w:jc w:val="center"/>
            </w:pPr>
            <w:r>
              <w:t>139,6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40" w:right="431"/>
              <w:jc w:val="center"/>
            </w:pPr>
            <w:r>
              <w:t>139,6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-62"/>
              <w:jc w:val="center"/>
            </w:pPr>
            <w:r>
              <w:t>139,6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373" w:right="359"/>
              <w:jc w:val="center"/>
            </w:pPr>
            <w:r>
              <w:t>139,6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tabs>
                <w:tab w:val="left" w:pos="2204"/>
                <w:tab w:val="left" w:pos="3418"/>
                <w:tab w:val="left" w:pos="4840"/>
              </w:tabs>
              <w:spacing w:before="94"/>
              <w:ind w:left="61" w:right="49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</w:t>
            </w:r>
            <w:r>
              <w:rPr>
                <w:b/>
              </w:rPr>
              <w:tab/>
              <w:t>1.2.</w:t>
            </w:r>
            <w:r>
              <w:t>Площадь</w:t>
            </w:r>
            <w:r>
              <w:tab/>
            </w:r>
            <w:r>
              <w:rPr>
                <w:spacing w:val="-1"/>
              </w:rPr>
              <w:t>отремонтированных</w:t>
            </w:r>
            <w:r>
              <w:rPr>
                <w:spacing w:val="-52"/>
              </w:rPr>
              <w:t xml:space="preserve"> </w:t>
            </w:r>
            <w:r>
              <w:t>дорог общего 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5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30"/>
              </w:rPr>
              <w:t xml:space="preserve"> </w:t>
            </w:r>
            <w:r>
              <w:t>Площадь</w:t>
            </w:r>
            <w:r>
              <w:rPr>
                <w:spacing w:val="30"/>
              </w:rPr>
              <w:t xml:space="preserve"> </w:t>
            </w:r>
            <w:r>
              <w:t>нанесение</w:t>
            </w:r>
            <w:r>
              <w:rPr>
                <w:spacing w:val="28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разметки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автомобильных дорогах</w:t>
            </w:r>
            <w:r>
              <w:rPr>
                <w:spacing w:val="-3"/>
              </w:rPr>
              <w:t xml:space="preserve"> </w:t>
            </w:r>
            <w:r>
              <w:t>(соответствующих ГОСТ)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232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232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232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232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80"/>
              <w:jc w:val="center"/>
            </w:pPr>
            <w:r>
              <w:t>232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371" w:right="359"/>
              <w:jc w:val="center"/>
            </w:pPr>
            <w:r>
              <w:t>232</w:t>
            </w:r>
          </w:p>
        </w:tc>
      </w:tr>
      <w:tr w:rsidR="00F060F2" w:rsidTr="00F060F2">
        <w:trPr>
          <w:trHeight w:val="554"/>
        </w:trPr>
        <w:tc>
          <w:tcPr>
            <w:tcW w:w="12459" w:type="dxa"/>
            <w:gridSpan w:val="7"/>
          </w:tcPr>
          <w:p w:rsidR="00F060F2" w:rsidRDefault="00F060F2" w:rsidP="00F060F2">
            <w:pPr>
              <w:pStyle w:val="TableParagraph"/>
              <w:spacing w:before="145"/>
              <w:ind w:left="3472" w:right="3460"/>
              <w:jc w:val="center"/>
            </w:pPr>
            <w:r>
              <w:t>Подпрограмма</w:t>
            </w:r>
            <w:r>
              <w:rPr>
                <w:spacing w:val="-1"/>
              </w:rPr>
              <w:t xml:space="preserve"> </w:t>
            </w:r>
            <w:r>
              <w:t>2. «Комплексное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территорий»</w:t>
            </w:r>
          </w:p>
        </w:tc>
        <w:tc>
          <w:tcPr>
            <w:tcW w:w="2632" w:type="dxa"/>
            <w:gridSpan w:val="2"/>
          </w:tcPr>
          <w:p w:rsidR="00F060F2" w:rsidRDefault="00F060F2" w:rsidP="00F060F2">
            <w:pPr>
              <w:pStyle w:val="TableParagraph"/>
            </w:pP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2.1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Доля</w:t>
            </w:r>
            <w:r>
              <w:rPr>
                <w:spacing w:val="7"/>
              </w:rPr>
              <w:t xml:space="preserve"> </w:t>
            </w:r>
            <w:r>
              <w:t>заявок</w:t>
            </w:r>
            <w:r>
              <w:rPr>
                <w:spacing w:val="10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отсутствии</w:t>
            </w:r>
            <w:r>
              <w:rPr>
                <w:spacing w:val="9"/>
              </w:rPr>
              <w:t xml:space="preserve"> </w:t>
            </w:r>
            <w:r>
              <w:t>уличного</w:t>
            </w:r>
            <w:r>
              <w:rPr>
                <w:spacing w:val="11"/>
              </w:rPr>
              <w:t xml:space="preserve"> </w:t>
            </w:r>
            <w:r>
              <w:t>освещения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некачественном</w:t>
            </w:r>
            <w:r>
              <w:rPr>
                <w:spacing w:val="-1"/>
              </w:rPr>
              <w:t xml:space="preserve"> </w:t>
            </w:r>
            <w:r>
              <w:t>состоянии от</w:t>
            </w:r>
            <w:r>
              <w:rPr>
                <w:spacing w:val="-2"/>
              </w:rPr>
              <w:t xml:space="preserve"> </w:t>
            </w:r>
            <w:r>
              <w:t>общего числа</w:t>
            </w:r>
            <w:r>
              <w:rPr>
                <w:spacing w:val="-1"/>
              </w:rPr>
              <w:t xml:space="preserve"> </w:t>
            </w:r>
            <w:r>
              <w:t>светильников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11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9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1"/>
              </w:rPr>
              <w:t xml:space="preserve"> </w:t>
            </w:r>
            <w:r>
              <w:t>памятников,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работы по содержанию 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2.3.</w:t>
            </w:r>
            <w:r>
              <w:rPr>
                <w:b/>
                <w:spacing w:val="7"/>
              </w:rPr>
              <w:t xml:space="preserve"> </w:t>
            </w:r>
            <w:r>
              <w:t>Доля</w:t>
            </w:r>
            <w:r>
              <w:rPr>
                <w:spacing w:val="9"/>
              </w:rPr>
              <w:t xml:space="preserve"> </w:t>
            </w:r>
            <w:r>
              <w:t>площади</w:t>
            </w:r>
            <w:r>
              <w:rPr>
                <w:spacing w:val="10"/>
              </w:rPr>
              <w:t xml:space="preserve"> </w:t>
            </w:r>
            <w:r>
              <w:t>общественных</w:t>
            </w:r>
            <w:r>
              <w:rPr>
                <w:spacing w:val="7"/>
              </w:rPr>
              <w:t xml:space="preserve"> </w:t>
            </w:r>
            <w:r>
              <w:t>кладбищ,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отношении,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проводятся работы по содержанию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47"/>
              </w:rPr>
              <w:t xml:space="preserve"> </w:t>
            </w:r>
            <w:r>
              <w:t>Доля</w:t>
            </w:r>
            <w:r>
              <w:rPr>
                <w:spacing w:val="46"/>
              </w:rPr>
              <w:t xml:space="preserve"> </w:t>
            </w:r>
            <w:r>
              <w:t>объектов</w:t>
            </w:r>
            <w:r>
              <w:rPr>
                <w:spacing w:val="49"/>
              </w:rPr>
              <w:t xml:space="preserve"> </w:t>
            </w:r>
            <w:r>
              <w:t>благоустройства,</w:t>
            </w:r>
            <w:r>
              <w:rPr>
                <w:spacing w:val="49"/>
              </w:rPr>
              <w:t xml:space="preserve"> </w:t>
            </w:r>
            <w:r>
              <w:t>находящихся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нормативном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80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80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80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80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 w:line="252" w:lineRule="exact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2.5.</w:t>
            </w:r>
            <w:r>
              <w:rPr>
                <w:b/>
                <w:spacing w:val="52"/>
              </w:rPr>
              <w:t xml:space="preserve"> </w:t>
            </w: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финансово-хозяйственного</w:t>
            </w:r>
            <w:r>
              <w:rPr>
                <w:spacing w:val="54"/>
              </w:rPr>
              <w:t xml:space="preserve"> </w:t>
            </w:r>
            <w:r>
              <w:t>обеспечения МБУ</w:t>
            </w:r>
          </w:p>
          <w:p w:rsidR="00F060F2" w:rsidRDefault="00F060F2" w:rsidP="00F060F2">
            <w:pPr>
              <w:pStyle w:val="TableParagraph"/>
              <w:spacing w:line="252" w:lineRule="exact"/>
              <w:ind w:left="61"/>
            </w:pPr>
            <w:r>
              <w:t>«Благоустройство»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обслуживаемых</w:t>
            </w:r>
            <w:r>
              <w:rPr>
                <w:spacing w:val="-52"/>
              </w:rPr>
              <w:t xml:space="preserve"> </w:t>
            </w:r>
            <w:r>
              <w:t>сетей</w:t>
            </w:r>
            <w:r>
              <w:rPr>
                <w:spacing w:val="-1"/>
              </w:rPr>
              <w:t xml:space="preserve"> </w:t>
            </w:r>
            <w:r>
              <w:t>уличного освещения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14"/>
              <w:jc w:val="right"/>
            </w:pPr>
            <w:r>
              <w:t>Км.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9" w:right="434"/>
              <w:jc w:val="center"/>
            </w:pPr>
            <w:r>
              <w:t>178,4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7" w:right="290"/>
              <w:jc w:val="center"/>
            </w:pPr>
            <w:r>
              <w:t>178,4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7" w:right="116"/>
              <w:jc w:val="center"/>
            </w:pPr>
            <w:r>
              <w:t>178,4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40" w:right="431"/>
              <w:jc w:val="center"/>
            </w:pPr>
            <w:r>
              <w:t>178,4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</w:tr>
      <w:tr w:rsidR="002A6C15" w:rsidTr="002A6C15">
        <w:trPr>
          <w:trHeight w:val="1216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7.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56"/>
              </w:rPr>
              <w:t xml:space="preserve"> </w:t>
            </w:r>
            <w:r>
              <w:t>(регулярная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1"/>
              </w:rPr>
              <w:t xml:space="preserve"> </w:t>
            </w:r>
            <w:r>
              <w:t>мусора,</w:t>
            </w:r>
            <w:r>
              <w:rPr>
                <w:spacing w:val="1"/>
              </w:rPr>
              <w:t xml:space="preserve"> </w:t>
            </w:r>
            <w:r>
              <w:t>выкашивание</w:t>
            </w:r>
            <w:r>
              <w:rPr>
                <w:spacing w:val="1"/>
              </w:rPr>
              <w:t xml:space="preserve"> </w:t>
            </w:r>
            <w:r>
              <w:t>травы,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ограждений, снос</w:t>
            </w:r>
            <w:r>
              <w:rPr>
                <w:spacing w:val="-1"/>
              </w:rPr>
              <w:t xml:space="preserve"> </w:t>
            </w:r>
            <w:r>
              <w:t>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32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95" w:right="290"/>
              <w:jc w:val="center"/>
            </w:pPr>
            <w:r>
              <w:t>32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125" w:right="116"/>
              <w:jc w:val="center"/>
            </w:pPr>
            <w:r>
              <w:t>32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7" w:right="431"/>
              <w:jc w:val="center"/>
            </w:pPr>
            <w:r>
              <w:t>32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8.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tabs>
                <w:tab w:val="left" w:pos="2336"/>
                <w:tab w:val="left" w:pos="3685"/>
                <w:tab w:val="left" w:pos="5594"/>
                <w:tab w:val="left" w:pos="6631"/>
              </w:tabs>
              <w:spacing w:before="94"/>
              <w:ind w:left="61" w:right="50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 2.3.</w:t>
            </w:r>
            <w:r>
              <w:t xml:space="preserve">Содержание, ремонт </w:t>
            </w:r>
            <w:proofErr w:type="gramStart"/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>благоустройство</w:t>
            </w:r>
            <w:proofErr w:type="gramEnd"/>
            <w:r>
              <w:rPr>
                <w:spacing w:val="14"/>
              </w:rPr>
              <w:t xml:space="preserve"> </w:t>
            </w:r>
            <w:r>
              <w:t>мест</w:t>
            </w:r>
            <w:r>
              <w:rPr>
                <w:spacing w:val="15"/>
              </w:rPr>
              <w:t xml:space="preserve"> </w:t>
            </w:r>
            <w:r>
              <w:t>захоронения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территории</w:t>
            </w:r>
            <w:r>
              <w:rPr>
                <w:spacing w:val="16"/>
              </w:rPr>
              <w:t xml:space="preserve"> </w:t>
            </w:r>
            <w:r>
              <w:t>муниципального округа (регулярная уборка мусора, выкашивание травы, расширение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захоронения,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ограждений,</w:t>
            </w:r>
            <w:r>
              <w:rPr>
                <w:spacing w:val="-4"/>
              </w:rPr>
              <w:t xml:space="preserve"> </w:t>
            </w:r>
            <w:r>
              <w:t>снос 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35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left="295" w:right="290"/>
              <w:jc w:val="center"/>
            </w:pPr>
            <w:r>
              <w:t>35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125" w:right="116"/>
              <w:jc w:val="center"/>
            </w:pPr>
            <w:r>
              <w:t>36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437" w:right="431"/>
              <w:jc w:val="center"/>
            </w:pPr>
            <w:r>
              <w:t>36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9.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13"/>
              </w:rPr>
              <w:t xml:space="preserve"> </w:t>
            </w:r>
            <w:r>
              <w:t>Отсутствия</w:t>
            </w:r>
            <w:r>
              <w:rPr>
                <w:spacing w:val="12"/>
              </w:rPr>
              <w:t xml:space="preserve"> </w:t>
            </w:r>
            <w:r>
              <w:t>мусора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</w:t>
            </w:r>
            <w:r>
              <w:rPr>
                <w:spacing w:val="-1"/>
              </w:rPr>
              <w:t xml:space="preserve"> </w:t>
            </w:r>
            <w:r>
              <w:t>муниципального округа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1"/>
              <w:jc w:val="center"/>
            </w:pPr>
            <w:r>
              <w:t>га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9" w:right="434"/>
              <w:jc w:val="center"/>
            </w:pPr>
            <w:r>
              <w:t>6,6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17"/>
              <w:jc w:val="right"/>
            </w:pPr>
            <w:r>
              <w:t>6,6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30"/>
            </w:pPr>
            <w:r>
              <w:t>6,6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69"/>
            </w:pPr>
            <w:r>
              <w:t>6,6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</w:tr>
      <w:tr w:rsidR="002A6C15" w:rsidTr="002A6C15">
        <w:trPr>
          <w:trHeight w:val="1217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10.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 w:line="253" w:lineRule="exact"/>
              <w:ind w:left="61"/>
            </w:pPr>
            <w:r>
              <w:rPr>
                <w:b/>
              </w:rPr>
              <w:t xml:space="preserve">Непосредственный результат 2.5. </w:t>
            </w:r>
            <w:r>
              <w:t xml:space="preserve">Обеспеченность     </w:t>
            </w:r>
            <w:r>
              <w:rPr>
                <w:spacing w:val="30"/>
              </w:rPr>
              <w:t xml:space="preserve"> </w:t>
            </w:r>
            <w:r>
              <w:t>МБУ «Благоустройство» основными средствами, материальными запасами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благоустройства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48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446"/>
              <w:jc w:val="right"/>
            </w:pPr>
            <w:r>
              <w:t>48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56"/>
            </w:pPr>
            <w:r>
              <w:t>48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595"/>
            </w:pPr>
            <w:r>
              <w:t>48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</w:tr>
      <w:tr w:rsidR="002A6C15" w:rsidTr="00F060F2">
        <w:trPr>
          <w:trHeight w:val="553"/>
        </w:trPr>
        <w:tc>
          <w:tcPr>
            <w:tcW w:w="12459" w:type="dxa"/>
            <w:gridSpan w:val="7"/>
          </w:tcPr>
          <w:p w:rsidR="002A6C15" w:rsidRDefault="002A6C15" w:rsidP="002A6C15">
            <w:pPr>
              <w:pStyle w:val="TableParagraph"/>
              <w:spacing w:before="145"/>
              <w:ind w:left="3472" w:right="3462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  <w:tc>
          <w:tcPr>
            <w:tcW w:w="2632" w:type="dxa"/>
            <w:gridSpan w:val="2"/>
          </w:tcPr>
          <w:p w:rsidR="002A6C15" w:rsidRDefault="002A6C15" w:rsidP="002A6C15">
            <w:pPr>
              <w:pStyle w:val="TableParagraph"/>
            </w:pP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6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финансово-хозяйственного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962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4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5"/>
              <w:ind w:left="61" w:right="50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18"/>
              </w:rPr>
              <w:t xml:space="preserve"> </w:t>
            </w:r>
            <w:r>
              <w:t>Доля</w:t>
            </w:r>
            <w:r>
              <w:rPr>
                <w:spacing w:val="18"/>
              </w:rPr>
              <w:t xml:space="preserve"> </w:t>
            </w:r>
            <w:r>
              <w:t>работников,</w:t>
            </w:r>
            <w:r>
              <w:rPr>
                <w:spacing w:val="18"/>
              </w:rPr>
              <w:t xml:space="preserve"> </w:t>
            </w:r>
            <w:r>
              <w:t>получающих</w:t>
            </w:r>
            <w:r>
              <w:rPr>
                <w:spacing w:val="15"/>
              </w:rPr>
              <w:t xml:space="preserve"> </w:t>
            </w:r>
            <w:r>
              <w:t>заработную</w:t>
            </w:r>
            <w:r>
              <w:rPr>
                <w:spacing w:val="18"/>
              </w:rPr>
              <w:t xml:space="preserve"> </w:t>
            </w:r>
            <w:r>
              <w:t>плату</w:t>
            </w:r>
            <w:r>
              <w:rPr>
                <w:spacing w:val="-52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1468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5"/>
              <w:rPr>
                <w:sz w:val="28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средствами,</w:t>
            </w:r>
            <w:r>
              <w:rPr>
                <w:spacing w:val="1"/>
              </w:rPr>
              <w:t xml:space="preserve"> </w:t>
            </w:r>
            <w:r>
              <w:t>материальными</w:t>
            </w:r>
            <w:r>
              <w:rPr>
                <w:spacing w:val="1"/>
              </w:rPr>
              <w:t xml:space="preserve"> </w:t>
            </w:r>
            <w:r>
              <w:t>запасами,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3"/>
              <w:jc w:val="center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spacing w:before="1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52"/>
              </w:rPr>
              <w:t xml:space="preserve"> </w:t>
            </w:r>
            <w:r>
              <w:t>территорий,</w:t>
            </w:r>
            <w:r>
              <w:rPr>
                <w:spacing w:val="-1"/>
              </w:rPr>
              <w:t xml:space="preserve"> </w:t>
            </w:r>
            <w:r>
              <w:t>получающих</w:t>
            </w:r>
            <w:r>
              <w:rPr>
                <w:spacing w:val="-4"/>
              </w:rPr>
              <w:t xml:space="preserve"> </w:t>
            </w:r>
            <w:r>
              <w:t>заработную</w:t>
            </w:r>
            <w:r>
              <w:rPr>
                <w:spacing w:val="-1"/>
              </w:rPr>
              <w:t xml:space="preserve"> </w:t>
            </w:r>
            <w:r>
              <w:t>плату</w:t>
            </w:r>
            <w:r>
              <w:rPr>
                <w:spacing w:val="-4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3"/>
              <w:jc w:val="center"/>
              <w:rPr>
                <w:sz w:val="30"/>
              </w:rPr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jc w:val="center"/>
            </w:pPr>
            <w:r>
              <w:t>20</w:t>
            </w:r>
          </w:p>
        </w:tc>
      </w:tr>
    </w:tbl>
    <w:p w:rsidR="00921236" w:rsidRDefault="00921236">
      <w:pPr>
        <w:jc w:val="right"/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6029"/>
        </w:tabs>
        <w:spacing w:before="90"/>
        <w:ind w:left="6029" w:hanging="500"/>
        <w:jc w:val="left"/>
      </w:pPr>
      <w:r>
        <w:t>Меры</w:t>
      </w:r>
      <w:r>
        <w:rPr>
          <w:spacing w:val="-3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Программы</w:t>
      </w:r>
    </w:p>
    <w:p w:rsidR="00697A93" w:rsidRDefault="00364E31">
      <w:pPr>
        <w:pStyle w:val="a3"/>
        <w:spacing w:before="201"/>
        <w:ind w:left="1843" w:right="1593"/>
        <w:jc w:val="center"/>
      </w:pPr>
      <w:r>
        <w:t>Таблица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мерах</w:t>
      </w:r>
      <w:r>
        <w:rPr>
          <w:spacing w:val="11"/>
        </w:rPr>
        <w:t xml:space="preserve"> </w:t>
      </w:r>
      <w:r>
        <w:t>правового</w:t>
      </w:r>
      <w:r>
        <w:rPr>
          <w:spacing w:val="12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8"/>
      </w:pP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299"/>
        <w:gridCol w:w="4791"/>
        <w:gridCol w:w="3655"/>
        <w:gridCol w:w="3240"/>
      </w:tblGrid>
      <w:tr w:rsidR="00697A93">
        <w:trPr>
          <w:trHeight w:val="505"/>
        </w:trPr>
        <w:tc>
          <w:tcPr>
            <w:tcW w:w="1467" w:type="dxa"/>
          </w:tcPr>
          <w:p w:rsidR="00697A93" w:rsidRDefault="00364E31">
            <w:pPr>
              <w:pStyle w:val="TableParagraph"/>
              <w:spacing w:before="120"/>
              <w:ind w:left="432" w:right="418"/>
              <w:jc w:val="center"/>
            </w:pPr>
            <w:r>
              <w:t>№ п/п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before="120"/>
              <w:ind w:left="211" w:right="196"/>
              <w:jc w:val="center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акта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before="120"/>
              <w:ind w:left="52" w:right="38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правового</w:t>
            </w:r>
            <w:r>
              <w:rPr>
                <w:spacing w:val="-2"/>
              </w:rPr>
              <w:t xml:space="preserve"> </w:t>
            </w:r>
            <w:r>
              <w:t>акта</w:t>
            </w:r>
            <w:r>
              <w:rPr>
                <w:spacing w:val="-5"/>
              </w:rPr>
              <w:t xml:space="preserve"> </w:t>
            </w:r>
            <w:r>
              <w:t>(суть)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46" w:lineRule="exact"/>
              <w:ind w:left="218" w:right="210"/>
              <w:jc w:val="center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исполнитель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97A93" w:rsidRDefault="00364E31">
            <w:pPr>
              <w:pStyle w:val="TableParagraph"/>
              <w:spacing w:before="1" w:line="238" w:lineRule="exact"/>
              <w:ind w:left="223" w:right="210"/>
              <w:jc w:val="center"/>
            </w:pPr>
            <w:r>
              <w:t>соисполнители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before="120"/>
              <w:ind w:left="95" w:right="81"/>
              <w:jc w:val="center"/>
            </w:pP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сроки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</w:p>
        </w:tc>
      </w:tr>
      <w:tr w:rsidR="00697A93">
        <w:trPr>
          <w:trHeight w:val="253"/>
        </w:trPr>
        <w:tc>
          <w:tcPr>
            <w:tcW w:w="1467" w:type="dxa"/>
          </w:tcPr>
          <w:p w:rsidR="00697A93" w:rsidRDefault="00364E31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line="234" w:lineRule="exact"/>
              <w:ind w:left="16"/>
              <w:jc w:val="center"/>
            </w:pPr>
            <w:r>
              <w:t>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4264" w:right="4248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697A93">
        <w:trPr>
          <w:trHeight w:val="254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1.1.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автомобильных</w:t>
            </w:r>
            <w:r>
              <w:rPr>
                <w:spacing w:val="-5"/>
              </w:rPr>
              <w:t xml:space="preserve"> </w:t>
            </w:r>
            <w:r>
              <w:t>дорог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1.2</w:t>
            </w:r>
            <w:r>
              <w:rPr>
                <w:spacing w:val="-3"/>
              </w:rPr>
              <w:t xml:space="preserve"> </w:t>
            </w:r>
            <w:r>
              <w:t>Ремонт,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автомобильных</w:t>
            </w:r>
            <w:r>
              <w:rPr>
                <w:spacing w:val="-2"/>
              </w:rPr>
              <w:t xml:space="preserve"> </w:t>
            </w:r>
            <w:r>
              <w:t>дорог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округа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«Комплексное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территории»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2.1.Содержание</w:t>
            </w:r>
            <w:r>
              <w:rPr>
                <w:spacing w:val="-1"/>
              </w:rPr>
              <w:t xml:space="preserve"> </w:t>
            </w:r>
            <w:r>
              <w:t>уличного</w:t>
            </w:r>
            <w:r>
              <w:rPr>
                <w:spacing w:val="-2"/>
              </w:rPr>
              <w:t xml:space="preserve"> </w:t>
            </w:r>
            <w:r>
              <w:t>освещения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2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0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2.2.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памятников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2"/>
              </w:rPr>
              <w:t xml:space="preserve"> </w:t>
            </w:r>
            <w:r>
              <w:t>№ 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2.3.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мест</w:t>
            </w:r>
            <w:r>
              <w:rPr>
                <w:spacing w:val="-2"/>
              </w:rPr>
              <w:t xml:space="preserve"> </w:t>
            </w:r>
            <w:r>
              <w:t>захоронения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2.4.Мероприятия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благоустройства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194" w:right="179" w:firstLine="1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2.5.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МБУ</w:t>
            </w:r>
            <w:r>
              <w:rPr>
                <w:spacing w:val="-2"/>
              </w:rPr>
              <w:t xml:space="preserve"> </w:t>
            </w:r>
            <w:r>
              <w:t>«Благоустройство»</w:t>
            </w:r>
          </w:p>
        </w:tc>
      </w:tr>
      <w:tr w:rsidR="00697A93">
        <w:trPr>
          <w:trHeight w:val="2025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ind w:left="54" w:right="38"/>
              <w:jc w:val="center"/>
            </w:pPr>
            <w:r>
              <w:t>О переименовании Муниципального бюджетного</w:t>
            </w:r>
            <w:r>
              <w:rPr>
                <w:spacing w:val="-52"/>
              </w:rPr>
              <w:t xml:space="preserve"> </w:t>
            </w:r>
            <w:r>
              <w:t>учреждения «Благоустройство» администрации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-1"/>
              </w:rPr>
              <w:t xml:space="preserve"> </w:t>
            </w:r>
            <w:r>
              <w:t>поселения</w:t>
            </w:r>
            <w:r>
              <w:rPr>
                <w:spacing w:val="-1"/>
              </w:rPr>
              <w:t xml:space="preserve"> </w:t>
            </w:r>
            <w:r>
              <w:t>р.п.Бутурлино</w:t>
            </w:r>
          </w:p>
          <w:p w:rsidR="00697A93" w:rsidRDefault="00364E31">
            <w:pPr>
              <w:pStyle w:val="TableParagraph"/>
              <w:ind w:left="28" w:right="17" w:firstLine="4"/>
              <w:jc w:val="center"/>
            </w:pPr>
            <w:r>
              <w:t>Бутурлинского муниципального района</w:t>
            </w:r>
            <w:r>
              <w:rPr>
                <w:spacing w:val="1"/>
              </w:rPr>
              <w:t xml:space="preserve"> </w:t>
            </w:r>
            <w:r>
              <w:t>Нижегородской области и об утверждении Устава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бюджетного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</w:p>
          <w:p w:rsidR="00697A93" w:rsidRDefault="00364E31">
            <w:pPr>
              <w:pStyle w:val="TableParagraph"/>
              <w:spacing w:line="252" w:lineRule="exact"/>
              <w:ind w:left="52" w:right="38"/>
              <w:jc w:val="center"/>
            </w:pPr>
            <w:r>
              <w:t>«Благоустройство»</w:t>
            </w:r>
            <w:r>
              <w:rPr>
                <w:spacing w:val="-6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line="240" w:lineRule="exact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19"/>
              </w:rPr>
            </w:pPr>
          </w:p>
          <w:p w:rsidR="00697A93" w:rsidRDefault="00364E31">
            <w:pPr>
              <w:pStyle w:val="TableParagraph"/>
              <w:ind w:left="99" w:right="81" w:firstLine="48"/>
              <w:jc w:val="both"/>
            </w:pPr>
            <w:r>
              <w:t>Постановление администрации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01 февраля</w:t>
            </w:r>
            <w:r>
              <w:rPr>
                <w:spacing w:val="-1"/>
              </w:rPr>
              <w:t xml:space="preserve"> </w:t>
            </w:r>
            <w:r>
              <w:t>2021 года</w:t>
            </w:r>
            <w:r>
              <w:rPr>
                <w:spacing w:val="-2"/>
              </w:rPr>
              <w:t xml:space="preserve"> </w:t>
            </w:r>
            <w:r>
              <w:t>№ 51</w:t>
            </w:r>
          </w:p>
        </w:tc>
      </w:tr>
      <w:tr w:rsidR="00697A93">
        <w:trPr>
          <w:trHeight w:val="1516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2.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83" w:right="92" w:hanging="6"/>
              <w:jc w:val="center"/>
            </w:pPr>
            <w:r>
              <w:t>Об утверждении положения об оплате труда</w:t>
            </w:r>
            <w:r>
              <w:rPr>
                <w:spacing w:val="1"/>
              </w:rPr>
              <w:t xml:space="preserve"> </w:t>
            </w:r>
            <w:r>
              <w:t>работников муниципального бюджетного</w:t>
            </w:r>
            <w:r>
              <w:rPr>
                <w:spacing w:val="1"/>
              </w:rPr>
              <w:t xml:space="preserve"> </w:t>
            </w:r>
            <w:r>
              <w:t>учреждения «Благоустройство»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Постановление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271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106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3.1.</w:t>
            </w:r>
            <w:r>
              <w:rPr>
                <w:spacing w:val="-1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комплексному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территорий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1" w:right="38"/>
              <w:jc w:val="center"/>
            </w:pPr>
            <w:r>
              <w:t>Об утверждении Положения об управлении по</w:t>
            </w:r>
            <w:r>
              <w:rPr>
                <w:spacing w:val="-52"/>
              </w:rPr>
              <w:t xml:space="preserve"> </w:t>
            </w:r>
            <w:r>
              <w:t>благоустройству и комплексному содержанию</w:t>
            </w:r>
            <w:r>
              <w:rPr>
                <w:spacing w:val="-52"/>
              </w:rPr>
              <w:t xml:space="preserve"> </w:t>
            </w:r>
            <w:r>
              <w:t>территорий</w:t>
            </w:r>
            <w:r>
              <w:rPr>
                <w:spacing w:val="-2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before="2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11.12.2020 г.</w:t>
            </w:r>
            <w:r>
              <w:rPr>
                <w:spacing w:val="-3"/>
              </w:rPr>
              <w:t xml:space="preserve"> </w:t>
            </w:r>
            <w:r>
              <w:t>№ 61</w:t>
            </w:r>
          </w:p>
        </w:tc>
      </w:tr>
    </w:tbl>
    <w:p w:rsidR="00697A93" w:rsidRDefault="00697A93">
      <w:pPr>
        <w:jc w:val="center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3367"/>
        </w:tabs>
        <w:spacing w:before="90"/>
        <w:ind w:left="2853" w:right="2589" w:firstLine="93"/>
        <w:jc w:val="left"/>
      </w:pPr>
      <w:r>
        <w:t>Участие в реализации муниципальной программы муниципальных унитарных предприятий,</w:t>
      </w:r>
      <w:r>
        <w:rPr>
          <w:spacing w:val="1"/>
        </w:rPr>
        <w:t xml:space="preserve"> </w:t>
      </w:r>
      <w:r>
        <w:t>акционерных</w:t>
      </w:r>
      <w:r>
        <w:rPr>
          <w:spacing w:val="-4"/>
        </w:rPr>
        <w:t xml:space="preserve"> </w:t>
      </w:r>
      <w:r>
        <w:t>обществ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Бутурлинского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Нижегородской</w:t>
      </w:r>
      <w:r>
        <w:rPr>
          <w:spacing w:val="-3"/>
        </w:rPr>
        <w:t xml:space="preserve"> </w:t>
      </w:r>
      <w:r>
        <w:t>области,</w:t>
      </w:r>
    </w:p>
    <w:p w:rsidR="00697A93" w:rsidRDefault="00364E31">
      <w:pPr>
        <w:ind w:left="4038"/>
        <w:rPr>
          <w:b/>
          <w:sz w:val="24"/>
        </w:rPr>
      </w:pPr>
      <w:r>
        <w:rPr>
          <w:b/>
          <w:sz w:val="24"/>
        </w:rPr>
        <w:t>общественных,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712" w:right="453" w:firstLine="566"/>
        <w:jc w:val="both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Бутурлинского муниципального округа Нижегородской области, общественные, научные и иные организации, а также внебюджетные</w:t>
      </w:r>
      <w:r>
        <w:rPr>
          <w:spacing w:val="1"/>
        </w:rPr>
        <w:t xml:space="preserve"> </w:t>
      </w:r>
      <w:r>
        <w:t>фонды.</w:t>
      </w:r>
    </w:p>
    <w:p w:rsidR="00697A93" w:rsidRDefault="00697A93" w:rsidP="00B93A1F">
      <w:pPr>
        <w:pStyle w:val="a3"/>
        <w:tabs>
          <w:tab w:val="left" w:pos="3330"/>
        </w:tabs>
        <w:ind w:right="453"/>
        <w:jc w:val="both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6145"/>
        </w:tabs>
        <w:ind w:left="6144" w:hanging="42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3064"/>
      </w:pPr>
      <w:r>
        <w:t>Таблица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 всех</w:t>
      </w:r>
      <w:r>
        <w:rPr>
          <w:spacing w:val="-1"/>
        </w:rPr>
        <w:t xml:space="preserve"> </w:t>
      </w:r>
      <w:r>
        <w:t>источников</w:t>
      </w:r>
    </w:p>
    <w:p w:rsidR="00B93A1F" w:rsidRDefault="00B93A1F">
      <w:pPr>
        <w:pStyle w:val="a3"/>
        <w:spacing w:before="1"/>
        <w:ind w:left="3064"/>
      </w:pPr>
    </w:p>
    <w:tbl>
      <w:tblPr>
        <w:tblW w:w="16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63"/>
        <w:gridCol w:w="2916"/>
        <w:gridCol w:w="1086"/>
        <w:gridCol w:w="1086"/>
        <w:gridCol w:w="1352"/>
        <w:gridCol w:w="1086"/>
        <w:gridCol w:w="1086"/>
        <w:gridCol w:w="1086"/>
        <w:gridCol w:w="1544"/>
      </w:tblGrid>
      <w:tr w:rsidR="00FF41DE" w:rsidRPr="00FF41DE" w:rsidTr="00FF41DE">
        <w:trPr>
          <w:trHeight w:val="527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16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Муниципальный заказчик -координатор, соисполнители</w:t>
            </w:r>
          </w:p>
        </w:tc>
        <w:tc>
          <w:tcPr>
            <w:tcW w:w="8326" w:type="dxa"/>
            <w:gridSpan w:val="7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Расходы (тыс. руб.)</w:t>
            </w:r>
          </w:p>
        </w:tc>
      </w:tr>
      <w:tr w:rsidR="00FF41DE" w:rsidRPr="00FF41DE" w:rsidTr="00FF41DE">
        <w:trPr>
          <w:trHeight w:val="330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2916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2028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всего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544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</w:tr>
      <w:tr w:rsidR="00FF41DE" w:rsidRPr="00FF41DE" w:rsidTr="00FF41DE">
        <w:trPr>
          <w:trHeight w:val="89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Муниципальная программа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517 517,6</w:t>
            </w:r>
          </w:p>
        </w:tc>
      </w:tr>
      <w:tr w:rsidR="00FF41DE" w:rsidRPr="00FF41DE" w:rsidTr="00FF41DE">
        <w:trPr>
          <w:trHeight w:val="2678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517 517,6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1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«Развитие дорожного хозяйства»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110 438,4</w:t>
            </w:r>
          </w:p>
        </w:tc>
      </w:tr>
      <w:tr w:rsidR="00FF41DE" w:rsidRPr="00FF41DE" w:rsidTr="00FF41DE">
        <w:trPr>
          <w:trHeight w:val="1867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110 438,4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2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«Комплексное содержание территорий»»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292 118,8</w:t>
            </w:r>
          </w:p>
        </w:tc>
      </w:tr>
      <w:tr w:rsidR="00FF41DE" w:rsidRPr="00FF41DE" w:rsidTr="00FF41DE">
        <w:trPr>
          <w:trHeight w:val="2634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292 118,8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Подпрограмма </w:t>
            </w:r>
            <w:r w:rsidRPr="00FF41DE">
              <w:rPr>
                <w:lang w:eastAsia="ru-RU"/>
              </w:rPr>
              <w:lastRenderedPageBreak/>
              <w:t>3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lastRenderedPageBreak/>
              <w:t xml:space="preserve">Расходы на обеспечение </w:t>
            </w:r>
            <w:r w:rsidRPr="00FF41DE">
              <w:rPr>
                <w:lang w:eastAsia="ru-RU"/>
              </w:rPr>
              <w:lastRenderedPageBreak/>
              <w:t>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  <w:tr w:rsidR="00FF41DE" w:rsidRPr="00FF41DE" w:rsidTr="00FF41DE">
        <w:trPr>
          <w:trHeight w:val="3345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</w:tbl>
    <w:p w:rsidR="003A1217" w:rsidRDefault="003A1217">
      <w:pPr>
        <w:pStyle w:val="a3"/>
        <w:spacing w:before="7"/>
        <w:rPr>
          <w:sz w:val="28"/>
        </w:rPr>
      </w:pPr>
    </w:p>
    <w:p w:rsidR="00697A93" w:rsidRDefault="00364E31">
      <w:pPr>
        <w:pStyle w:val="a3"/>
        <w:spacing w:before="90"/>
        <w:ind w:left="1836" w:right="1593"/>
        <w:jc w:val="center"/>
      </w:pPr>
      <w:r>
        <w:t>Таблица</w:t>
      </w:r>
      <w:r>
        <w:rPr>
          <w:spacing w:val="11"/>
        </w:rPr>
        <w:t xml:space="preserve"> </w:t>
      </w:r>
      <w:r>
        <w:t>5.Прогнозная</w:t>
      </w:r>
      <w:r>
        <w:rPr>
          <w:spacing w:val="9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расходов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реализацию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счет</w:t>
      </w:r>
      <w:r>
        <w:rPr>
          <w:spacing w:val="14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источников</w:t>
      </w:r>
    </w:p>
    <w:tbl>
      <w:tblPr>
        <w:tblW w:w="162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953"/>
        <w:gridCol w:w="3933"/>
        <w:gridCol w:w="1280"/>
        <w:gridCol w:w="1280"/>
        <w:gridCol w:w="1280"/>
        <w:gridCol w:w="1280"/>
        <w:gridCol w:w="1280"/>
        <w:gridCol w:w="1280"/>
      </w:tblGrid>
      <w:tr w:rsidR="00FF41DE" w:rsidRPr="00FF41DE" w:rsidTr="00FF41DE">
        <w:trPr>
          <w:trHeight w:val="326"/>
        </w:trPr>
        <w:tc>
          <w:tcPr>
            <w:tcW w:w="1720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95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393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Ответственный исполнитель, соисполнитель </w:t>
            </w:r>
          </w:p>
        </w:tc>
        <w:tc>
          <w:tcPr>
            <w:tcW w:w="7680" w:type="dxa"/>
            <w:gridSpan w:val="6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</w:t>
            </w:r>
          </w:p>
        </w:tc>
        <w:tc>
          <w:tcPr>
            <w:tcW w:w="2953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</w:t>
            </w:r>
          </w:p>
        </w:tc>
        <w:tc>
          <w:tcPr>
            <w:tcW w:w="3933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</w:t>
            </w:r>
          </w:p>
        </w:tc>
      </w:tr>
      <w:tr w:rsidR="00FF41DE" w:rsidRPr="00FF41DE" w:rsidTr="00FF41DE">
        <w:trPr>
          <w:trHeight w:val="390"/>
        </w:trPr>
        <w:tc>
          <w:tcPr>
            <w:tcW w:w="4673" w:type="dxa"/>
            <w:gridSpan w:val="2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Муниципальная программа «</w:t>
            </w:r>
            <w:r w:rsidRPr="00FF41DE">
              <w:rPr>
                <w:b/>
                <w:bCs/>
                <w:lang w:eastAsia="ru-RU"/>
              </w:rPr>
              <w:t xml:space="preserve">Территориальное развитие Бутурлинского муниципального округа </w:t>
            </w:r>
            <w:r w:rsidRPr="00FF41DE">
              <w:rPr>
                <w:b/>
                <w:bCs/>
                <w:color w:val="000000"/>
                <w:lang w:eastAsia="ru-RU"/>
              </w:rPr>
              <w:t>Нижегородской области»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81 584,7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75 088,0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86 646,3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73 830,5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69 117,6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77 318,9</w:t>
            </w:r>
          </w:p>
        </w:tc>
      </w:tr>
      <w:tr w:rsidR="00FF41DE" w:rsidRPr="00FF41DE" w:rsidTr="00FF41DE">
        <w:trPr>
          <w:trHeight w:val="281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12 488,5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15 721,5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7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31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420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5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lastRenderedPageBreak/>
              <w:t>Мероприятия подпрограммы 1.1.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«Ремонт автомобильных дорог общего пользования местного значения за счет дорожного фонда»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16 368,4</w:t>
            </w:r>
          </w:p>
        </w:tc>
      </w:tr>
      <w:tr w:rsidR="00FF41DE" w:rsidRPr="00FF41DE" w:rsidTr="00FF41DE">
        <w:trPr>
          <w:trHeight w:val="45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16 368,4</w:t>
            </w:r>
          </w:p>
        </w:tc>
      </w:tr>
      <w:tr w:rsidR="00FF41DE" w:rsidRPr="00FF41DE" w:rsidTr="00FF41DE">
        <w:trPr>
          <w:trHeight w:val="40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9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Мероприятие подпрограммы   1.2.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«Ремонт, содержание автомобильных дорог общего пользования местного значения за счет средств муниципального округа»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4 024,0</w:t>
            </w:r>
          </w:p>
        </w:tc>
      </w:tr>
      <w:tr w:rsidR="00FF41DE" w:rsidRPr="00FF41DE" w:rsidTr="00FF41DE">
        <w:trPr>
          <w:trHeight w:val="39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4 024,0</w:t>
            </w:r>
          </w:p>
        </w:tc>
      </w:tr>
      <w:tr w:rsidR="00FF41DE" w:rsidRPr="00FF41DE" w:rsidTr="00FF41DE">
        <w:trPr>
          <w:trHeight w:val="47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3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«Комплексное содержание территорий»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44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42 161,2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43 405,8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46 887,7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38 612,0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32 698,6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38 998,6</w:t>
            </w:r>
          </w:p>
        </w:tc>
      </w:tr>
      <w:tr w:rsidR="00FF41DE" w:rsidRPr="00FF41DE" w:rsidTr="00FF41DE">
        <w:trPr>
          <w:trHeight w:val="42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11 427,8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12 205,4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42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«Содержание уличного освещения»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</w:tr>
      <w:tr w:rsidR="00FF41DE" w:rsidRPr="00FF41DE" w:rsidTr="00FF41DE">
        <w:trPr>
          <w:trHeight w:val="40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</w:tr>
      <w:tr w:rsidR="00FF41DE" w:rsidRPr="00FF41DE" w:rsidTr="00FF41DE">
        <w:trPr>
          <w:trHeight w:val="40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93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2.2.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«Содержание, ремонт памятников»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5 398,8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14 704,8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326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2 816,4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40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2 332,4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4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2.3.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«Содержание мест захоронения»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4 191,4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3 191,3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30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2 179,6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28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2 011,8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1 606,7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0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2.4.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«Мероприятия в области благоустройства»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17 056,7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10 611,4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23 430,9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5 424,6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4 211,2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5 811,2</w:t>
            </w:r>
          </w:p>
        </w:tc>
      </w:tr>
      <w:tr w:rsidR="00FF41DE" w:rsidRPr="00FF41DE" w:rsidTr="00FF41DE">
        <w:trPr>
          <w:trHeight w:val="29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10 035,4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7 638,8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10 744,2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3 452,0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2 238,6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3 838,6</w:t>
            </w:r>
          </w:p>
        </w:tc>
      </w:tr>
      <w:tr w:rsidR="00FF41DE" w:rsidRPr="00FF41DE" w:rsidTr="00FF41DE">
        <w:trPr>
          <w:trHeight w:val="28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6 654,1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319,1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2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2.5.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«Обеспечение деятельности МБУ «Благоустройство»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21 459,3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20 330,0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</w:tr>
      <w:tr w:rsidR="00FF41DE" w:rsidRPr="00FF41DE" w:rsidTr="00FF41DE">
        <w:trPr>
          <w:trHeight w:val="31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21 029,8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19 703,9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</w:tr>
      <w:tr w:rsidR="00FF41DE" w:rsidRPr="00FF41DE" w:rsidTr="00FF41DE">
        <w:trPr>
          <w:trHeight w:val="39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429,5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626,1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52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lastRenderedPageBreak/>
              <w:t>Подпрограмма 3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«Обеспечение реализации муниципальной программы»»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5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0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3.1.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«Расходы на обеспечение деятельности управления по благоустройству и комплексному содержанию территорий»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31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2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48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</w:tbl>
    <w:p w:rsidR="00120F45" w:rsidRDefault="00120F45" w:rsidP="00F37DD9">
      <w:pPr>
        <w:pStyle w:val="a3"/>
        <w:spacing w:before="10"/>
        <w:jc w:val="center"/>
        <w:rPr>
          <w:sz w:val="27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444"/>
        </w:tabs>
        <w:spacing w:before="90"/>
        <w:ind w:left="5443" w:hanging="421"/>
        <w:jc w:val="left"/>
      </w:pPr>
      <w:r>
        <w:t>Анализ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96"/>
        <w:ind w:left="712" w:right="458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взаимоувязанных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территориального развития</w:t>
      </w:r>
      <w:r>
        <w:rPr>
          <w:spacing w:val="-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Бутурлинского 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1278" w:right="1936"/>
        <w:jc w:val="both"/>
      </w:pP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внутренним</w:t>
      </w:r>
      <w:r>
        <w:rPr>
          <w:spacing w:val="-1"/>
        </w:rPr>
        <w:t xml:space="preserve"> </w:t>
      </w:r>
      <w:r>
        <w:t>рискам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42"/>
        </w:tabs>
        <w:ind w:right="453" w:firstLine="566"/>
        <w:jc w:val="both"/>
        <w:rPr>
          <w:sz w:val="24"/>
        </w:rPr>
      </w:pPr>
      <w:r>
        <w:rPr>
          <w:sz w:val="24"/>
        </w:rPr>
        <w:t>финансовые риски, связанные с недостаточным уровнем бюджетного финансирования программы, вызванные возникновением 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>Бутурлинского муниципального 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278" w:right="2300" w:firstLine="0"/>
        <w:jc w:val="both"/>
        <w:rPr>
          <w:sz w:val="24"/>
        </w:rPr>
      </w:pPr>
      <w:r>
        <w:rPr>
          <w:sz w:val="24"/>
        </w:rPr>
        <w:t>длительный срок реализации программы и, как следствие, возрастание неопределенности по мере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97A93" w:rsidRDefault="00364E31">
      <w:pPr>
        <w:pStyle w:val="a3"/>
        <w:ind w:left="1278"/>
        <w:jc w:val="both"/>
      </w:pPr>
      <w:r>
        <w:t>-оперативный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программы;</w:t>
      </w:r>
    </w:p>
    <w:p w:rsidR="00697A93" w:rsidRDefault="00364E31">
      <w:pPr>
        <w:pStyle w:val="a3"/>
        <w:ind w:left="712" w:right="26" w:firstLine="566"/>
      </w:pPr>
      <w:r>
        <w:t>-своевременная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сроков исполнения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ожидаемых</w:t>
      </w:r>
      <w:r>
        <w:rPr>
          <w:spacing w:val="-57"/>
        </w:rPr>
        <w:t xml:space="preserve"> </w:t>
      </w:r>
      <w:r>
        <w:t>конечных результатов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реализации.</w:t>
      </w:r>
    </w:p>
    <w:p w:rsidR="00697A93" w:rsidRDefault="00364E31">
      <w:pPr>
        <w:pStyle w:val="a3"/>
        <w:ind w:left="1278"/>
      </w:pPr>
      <w:r>
        <w:t>К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рискам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инфляции;</w:t>
      </w:r>
    </w:p>
    <w:p w:rsidR="00697A93" w:rsidRPr="00FF41DE" w:rsidRDefault="00364E31" w:rsidP="004449BA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 w:rsidRPr="00FF41DE">
        <w:rPr>
          <w:sz w:val="24"/>
        </w:rPr>
        <w:t>чрезвычайные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ситуации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стихийные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бедствия.</w:t>
      </w:r>
    </w:p>
    <w:p w:rsidR="001D53D2" w:rsidRDefault="001D53D2">
      <w:pPr>
        <w:rPr>
          <w:sz w:val="24"/>
        </w:rPr>
        <w:sectPr w:rsidR="001D53D2" w:rsidSect="003D4DEF">
          <w:headerReference w:type="default" r:id="rId9"/>
          <w:pgSz w:w="16840" w:h="11910" w:orient="landscape"/>
          <w:pgMar w:top="1180" w:right="400" w:bottom="284" w:left="140" w:header="710" w:footer="0" w:gutter="0"/>
          <w:cols w:space="720"/>
        </w:sectPr>
      </w:pPr>
    </w:p>
    <w:p w:rsidR="00697A93" w:rsidRDefault="00364E31">
      <w:pPr>
        <w:pStyle w:val="1"/>
        <w:numPr>
          <w:ilvl w:val="0"/>
          <w:numId w:val="1"/>
        </w:numPr>
        <w:tabs>
          <w:tab w:val="left" w:pos="3166"/>
        </w:tabs>
        <w:spacing w:before="45"/>
        <w:ind w:left="3165" w:hanging="248"/>
        <w:jc w:val="left"/>
      </w:pPr>
      <w:r>
        <w:lastRenderedPageBreak/>
        <w:t>Подпрограммы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программы</w:t>
      </w:r>
    </w:p>
    <w:p w:rsidR="00697A93" w:rsidRDefault="00697A93">
      <w:pPr>
        <w:pStyle w:val="a3"/>
        <w:spacing w:before="4"/>
        <w:rPr>
          <w:b/>
          <w:sz w:val="27"/>
        </w:rPr>
      </w:pPr>
    </w:p>
    <w:p w:rsidR="00697A93" w:rsidRDefault="00364E31">
      <w:pPr>
        <w:pStyle w:val="a5"/>
        <w:numPr>
          <w:ilvl w:val="1"/>
          <w:numId w:val="7"/>
        </w:numPr>
        <w:tabs>
          <w:tab w:val="left" w:pos="2968"/>
        </w:tabs>
        <w:spacing w:before="1"/>
        <w:ind w:hanging="432"/>
        <w:jc w:val="left"/>
        <w:rPr>
          <w:b/>
          <w:sz w:val="24"/>
        </w:rPr>
      </w:pPr>
      <w:r>
        <w:rPr>
          <w:b/>
          <w:sz w:val="24"/>
        </w:rPr>
        <w:t>Подпрограмма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хозяйства»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484"/>
        </w:tabs>
        <w:ind w:left="4483" w:hanging="60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697A93" w:rsidRDefault="00697A9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администрации Бутурлинского муниципального 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6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758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296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3516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92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содержанию;</w:t>
            </w:r>
          </w:p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  <w:tab w:val="left" w:pos="2669"/>
                <w:tab w:val="left" w:pos="5773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z w:val="24"/>
              </w:rPr>
              <w:tab/>
              <w:t>дорожно-транспортных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происшествий,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безопасности жизни, здоровья граждан и их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автомобильных дорогах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792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697A93" w:rsidRDefault="00364E3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пешеходов;</w:t>
            </w:r>
          </w:p>
          <w:p w:rsidR="00697A93" w:rsidRDefault="00364E31">
            <w:pPr>
              <w:pStyle w:val="TableParagraph"/>
              <w:spacing w:before="1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происшествий;</w:t>
            </w:r>
          </w:p>
          <w:p w:rsidR="00697A93" w:rsidRDefault="00364E31">
            <w:pPr>
              <w:pStyle w:val="TableParagraph"/>
              <w:tabs>
                <w:tab w:val="left" w:pos="2880"/>
                <w:tab w:val="left" w:pos="5944"/>
              </w:tabs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z w:val="24"/>
              </w:rPr>
              <w:tab/>
              <w:t>контрольно-надзорной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209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A84A12">
              <w:rPr>
                <w:sz w:val="24"/>
              </w:rPr>
              <w:t xml:space="preserve"> реализуется в течение 2023-2028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59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367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A84A12" w:rsidRDefault="00364E31" w:rsidP="00A84A12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2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110438,4</w:t>
            </w:r>
            <w:r w:rsidR="004219E8">
              <w:rPr>
                <w:b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тыс.</w:t>
            </w:r>
            <w:r w:rsidR="00A84A12">
              <w:rPr>
                <w:b/>
                <w:spacing w:val="-57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рублей,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в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A84A12">
              <w:rPr>
                <w:b/>
                <w:sz w:val="24"/>
              </w:rPr>
              <w:t>т.ч</w:t>
            </w:r>
            <w:proofErr w:type="spellEnd"/>
            <w:r w:rsidR="00A84A12">
              <w:rPr>
                <w:b/>
                <w:sz w:val="24"/>
              </w:rPr>
              <w:t>. по годам:</w:t>
            </w:r>
          </w:p>
          <w:p w:rsidR="004449BA" w:rsidRDefault="004449BA" w:rsidP="004449BA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22659,3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B72DDC">
              <w:rPr>
                <w:sz w:val="24"/>
              </w:rPr>
              <w:t>15223,3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16381,7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17290,6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18491,1</w:t>
            </w:r>
            <w:r>
              <w:rPr>
                <w:sz w:val="24"/>
              </w:rPr>
              <w:t xml:space="preserve"> тыс. рублей,</w:t>
            </w:r>
          </w:p>
          <w:p w:rsidR="00697A93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20392,4</w:t>
            </w:r>
            <w:r>
              <w:rPr>
                <w:sz w:val="24"/>
              </w:rPr>
              <w:t xml:space="preserve"> тыс. 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headerReference w:type="default" r:id="rId10"/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376"/>
        </w:trPr>
        <w:tc>
          <w:tcPr>
            <w:tcW w:w="1985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372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произведен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непосредственны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040"/>
                <w:tab w:val="left" w:pos="2990"/>
                <w:tab w:val="left" w:pos="4113"/>
                <w:tab w:val="left" w:pos="5765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  <w:t>Бутурлинского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3780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2.Сокращение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D53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происшествий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33,3%;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1D53D2">
              <w:rPr>
                <w:sz w:val="24"/>
              </w:rPr>
              <w:t>2023-2028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3.Количество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транспортных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человека/10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A84A1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4A12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5.Снижение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человека/100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97A93">
        <w:trPr>
          <w:trHeight w:val="381"/>
        </w:trPr>
        <w:tc>
          <w:tcPr>
            <w:tcW w:w="1985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697A93" w:rsidRDefault="00364E31" w:rsidP="001D53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470" w:right="2760" w:hanging="140"/>
        <w:jc w:val="both"/>
      </w:pPr>
      <w:r>
        <w:t>Текстовая часть Подпрограммы 1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 аварийность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:rsidR="00697A93" w:rsidRDefault="00364E31">
      <w:pPr>
        <w:pStyle w:val="a3"/>
        <w:ind w:left="678" w:right="106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объема работ по очистке проезжей части дорог, тротуаров, обочин, выполнения текущего</w:t>
      </w:r>
      <w:r>
        <w:rPr>
          <w:spacing w:val="1"/>
        </w:rPr>
        <w:t xml:space="preserve"> </w:t>
      </w:r>
      <w:r>
        <w:t>ремонта покрытия дорог, установки дорожных знаков, ограждений, сигнальных столбиков,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искусственных сооружений.</w:t>
      </w:r>
    </w:p>
    <w:p w:rsidR="00697A93" w:rsidRDefault="00364E31">
      <w:pPr>
        <w:pStyle w:val="a3"/>
        <w:ind w:left="678" w:right="106" w:firstLine="566"/>
        <w:jc w:val="both"/>
      </w:pPr>
      <w:r>
        <w:t>Недостаточное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ремонта.</w:t>
      </w:r>
    </w:p>
    <w:p w:rsidR="00697A93" w:rsidRDefault="00364E31">
      <w:pPr>
        <w:pStyle w:val="a3"/>
        <w:spacing w:before="1"/>
        <w:ind w:left="678" w:right="106" w:firstLine="566"/>
        <w:jc w:val="both"/>
      </w:pPr>
      <w:r>
        <w:t>Реализация Подпрограммы 1 предусматривает увеличение приведения в нормативное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уличной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 искусственных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и, 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Уличная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дороги протяженностью -</w:t>
      </w:r>
      <w:r>
        <w:rPr>
          <w:spacing w:val="-1"/>
          <w:sz w:val="24"/>
        </w:rPr>
        <w:t xml:space="preserve"> </w:t>
      </w:r>
      <w:r>
        <w:rPr>
          <w:sz w:val="24"/>
        </w:rPr>
        <w:t>139,6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тротуары</w:t>
      </w:r>
      <w:r>
        <w:rPr>
          <w:spacing w:val="-3"/>
          <w:sz w:val="24"/>
        </w:rPr>
        <w:t xml:space="preserve"> </w:t>
      </w:r>
      <w:r>
        <w:rPr>
          <w:sz w:val="24"/>
        </w:rPr>
        <w:t>6,5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переходы 0,3</w:t>
      </w:r>
      <w:r>
        <w:rPr>
          <w:spacing w:val="-1"/>
          <w:sz w:val="24"/>
        </w:rPr>
        <w:t xml:space="preserve"> </w:t>
      </w:r>
      <w:r>
        <w:rPr>
          <w:sz w:val="24"/>
        </w:rPr>
        <w:t>км.</w:t>
      </w:r>
    </w:p>
    <w:p w:rsidR="00697A93" w:rsidRDefault="00364E31">
      <w:pPr>
        <w:pStyle w:val="a3"/>
        <w:ind w:left="678" w:right="113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округе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лет остается</w:t>
      </w:r>
      <w:r>
        <w:rPr>
          <w:spacing w:val="-1"/>
        </w:rPr>
        <w:t xml:space="preserve"> </w:t>
      </w:r>
      <w:r>
        <w:t>высоким.</w:t>
      </w:r>
    </w:p>
    <w:p w:rsidR="00697A93" w:rsidRDefault="00364E31">
      <w:pPr>
        <w:pStyle w:val="a3"/>
        <w:ind w:left="678" w:right="118" w:firstLine="566"/>
        <w:jc w:val="both"/>
      </w:pPr>
      <w:r>
        <w:t>К основным факторам, определяющим причины высокого уровня аварийности, следует</w:t>
      </w:r>
      <w:r>
        <w:rPr>
          <w:spacing w:val="-57"/>
        </w:rPr>
        <w:t xml:space="preserve"> </w:t>
      </w:r>
      <w:r>
        <w:t>отнести: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5"/>
        </w:numPr>
        <w:tabs>
          <w:tab w:val="left" w:pos="1428"/>
        </w:tabs>
        <w:ind w:right="109" w:firstLine="566"/>
        <w:jc w:val="both"/>
        <w:rPr>
          <w:sz w:val="24"/>
        </w:rPr>
      </w:pPr>
      <w:r>
        <w:rPr>
          <w:sz w:val="24"/>
        </w:rPr>
        <w:lastRenderedPageBreak/>
        <w:t>массовое пренебрежение требованиями безопасности дорожного движения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БДД)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66"/>
        </w:tabs>
        <w:ind w:right="112" w:firstLine="566"/>
        <w:jc w:val="both"/>
        <w:rPr>
          <w:sz w:val="24"/>
        </w:rPr>
      </w:pP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БДД;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23"/>
        </w:tabs>
        <w:ind w:right="114" w:firstLine="566"/>
        <w:jc w:val="both"/>
        <w:rPr>
          <w:sz w:val="24"/>
        </w:rPr>
      </w:pPr>
      <w:r>
        <w:rPr>
          <w:sz w:val="24"/>
        </w:rPr>
        <w:t>низкое качество подготовки водителей, приводящее к ошибкам в оценке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529"/>
        </w:tabs>
        <w:ind w:right="106" w:firstLine="566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БДД,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дорожно-уличной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92"/>
        </w:tabs>
        <w:ind w:right="109" w:firstLine="566"/>
        <w:jc w:val="both"/>
        <w:rPr>
          <w:sz w:val="24"/>
        </w:rPr>
      </w:pPr>
      <w:r>
        <w:rPr>
          <w:sz w:val="24"/>
        </w:rPr>
        <w:t>несвоевременность обнаружения дорожно-транспортных происшествий (далее - ДТП)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медицинской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пострадавшим.</w:t>
      </w:r>
    </w:p>
    <w:p w:rsidR="00697A93" w:rsidRDefault="00364E31">
      <w:pPr>
        <w:pStyle w:val="a3"/>
        <w:ind w:left="678" w:right="106" w:firstLine="566"/>
        <w:jc w:val="both"/>
      </w:pPr>
      <w:r>
        <w:t>Для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 комплекса мероприятий, направленных на достижение конкретных целей, что</w:t>
      </w:r>
      <w:r>
        <w:rPr>
          <w:spacing w:val="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задачи.</w:t>
      </w:r>
    </w:p>
    <w:p w:rsidR="00697A93" w:rsidRDefault="00364E31">
      <w:pPr>
        <w:pStyle w:val="a3"/>
        <w:spacing w:before="1"/>
        <w:ind w:left="678" w:right="10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автомобильных дорог общего пользования в Бутурлинском муниципальном округе до 2027</w:t>
      </w:r>
      <w:r>
        <w:rPr>
          <w:spacing w:val="1"/>
        </w:rPr>
        <w:t xml:space="preserve"> </w:t>
      </w:r>
      <w:r>
        <w:t>года, повышение уровня технического состояния искусственных дорожных сооружений,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как 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людей.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 w:rsidP="00926335">
      <w:pPr>
        <w:pStyle w:val="1"/>
        <w:numPr>
          <w:ilvl w:val="2"/>
          <w:numId w:val="7"/>
        </w:numPr>
        <w:tabs>
          <w:tab w:val="left" w:pos="4395"/>
        </w:tabs>
        <w:ind w:left="4395" w:hanging="14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1245"/>
        <w:jc w:val="both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является: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6" w:firstLine="566"/>
        <w:jc w:val="both"/>
        <w:rPr>
          <w:sz w:val="24"/>
        </w:rPr>
      </w:pPr>
      <w:r>
        <w:rPr>
          <w:sz w:val="24"/>
        </w:rPr>
        <w:t>Сохранение и восстановление существующей дорожной сети автомобильных 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их транспортно-эксплуатационных показателей на уровне,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содержанию.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8" w:firstLine="566"/>
        <w:jc w:val="both"/>
        <w:rPr>
          <w:sz w:val="24"/>
        </w:rPr>
      </w:pPr>
      <w:r>
        <w:rPr>
          <w:sz w:val="24"/>
        </w:rPr>
        <w:t>Повышение эффективности и безопасности функционирования, автомобильных дорог</w:t>
      </w:r>
      <w:r>
        <w:rPr>
          <w:spacing w:val="-57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происшествий.</w:t>
      </w:r>
    </w:p>
    <w:p w:rsidR="00697A93" w:rsidRDefault="00364E31">
      <w:pPr>
        <w:pStyle w:val="a3"/>
        <w:ind w:left="678" w:right="113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5"/>
        </w:rPr>
        <w:t xml:space="preserve"> </w:t>
      </w:r>
      <w:r>
        <w:t>надлежащего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3"/>
        </w:rPr>
        <w:t xml:space="preserve"> </w:t>
      </w:r>
      <w:r>
        <w:t>период;</w:t>
      </w:r>
    </w:p>
    <w:p w:rsidR="00697A93" w:rsidRDefault="00364E31">
      <w:pPr>
        <w:pStyle w:val="a3"/>
        <w:ind w:left="678" w:right="110" w:firstLine="540"/>
        <w:jc w:val="both"/>
      </w:pPr>
      <w:r>
        <w:t>-повышение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697A93" w:rsidRDefault="00364E31">
      <w:pPr>
        <w:pStyle w:val="a3"/>
        <w:ind w:left="1245"/>
        <w:jc w:val="both"/>
      </w:pPr>
      <w:r>
        <w:t>-пропаганда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:rsidR="00697A93" w:rsidRDefault="00364E31">
      <w:pPr>
        <w:pStyle w:val="a3"/>
        <w:spacing w:before="1"/>
        <w:ind w:left="1245"/>
        <w:jc w:val="both"/>
      </w:pPr>
      <w:r>
        <w:t>-совершенствование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пешеходов,</w:t>
      </w:r>
    </w:p>
    <w:p w:rsidR="00697A93" w:rsidRDefault="00364E31">
      <w:pPr>
        <w:pStyle w:val="a3"/>
        <w:ind w:left="678" w:right="108" w:firstLine="566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концентрации</w:t>
      </w:r>
      <w:r>
        <w:rPr>
          <w:spacing w:val="61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происшествий;</w:t>
      </w:r>
    </w:p>
    <w:p w:rsidR="00697A93" w:rsidRDefault="00364E31">
      <w:pPr>
        <w:pStyle w:val="a3"/>
        <w:ind w:left="678" w:right="111" w:firstLine="566"/>
        <w:jc w:val="both"/>
      </w:pPr>
      <w:r>
        <w:t>-совершенствование контрольно-надзорной деятельности соответствующих органов в</w:t>
      </w:r>
      <w:r>
        <w:rPr>
          <w:spacing w:val="1"/>
        </w:rPr>
        <w:t xml:space="preserve"> </w:t>
      </w:r>
      <w:r>
        <w:t>области обеспечения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697A93" w:rsidRDefault="00364E31">
      <w:pPr>
        <w:pStyle w:val="a3"/>
        <w:ind w:left="678" w:right="112" w:firstLine="540"/>
        <w:jc w:val="both"/>
      </w:pPr>
      <w:r>
        <w:t>Для решения задач совершенствования организации движения транспорта и пешеходов,</w:t>
      </w:r>
      <w:r>
        <w:rPr>
          <w:spacing w:val="-57"/>
        </w:rPr>
        <w:t xml:space="preserve"> </w:t>
      </w:r>
      <w:r>
        <w:t>запланировано выполнение комплекса мер, направленных на улучшение условий 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пешеходов: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3"/>
        </w:rPr>
        <w:t xml:space="preserve"> </w:t>
      </w:r>
      <w:r>
        <w:t>пешеходных</w:t>
      </w:r>
      <w:r>
        <w:rPr>
          <w:spacing w:val="-1"/>
        </w:rPr>
        <w:t xml:space="preserve"> </w:t>
      </w:r>
      <w:r>
        <w:t>ограждений;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неровностей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дорогах;</w:t>
      </w:r>
    </w:p>
    <w:p w:rsidR="00697A93" w:rsidRDefault="00364E31">
      <w:pPr>
        <w:pStyle w:val="a3"/>
        <w:ind w:left="1245"/>
        <w:jc w:val="both"/>
      </w:pPr>
      <w:r>
        <w:t>-установка</w:t>
      </w:r>
      <w:r>
        <w:rPr>
          <w:spacing w:val="-3"/>
        </w:rPr>
        <w:t xml:space="preserve"> </w:t>
      </w:r>
      <w:r>
        <w:t>дорожных знаков;</w:t>
      </w:r>
    </w:p>
    <w:p w:rsidR="00697A93" w:rsidRDefault="00364E31">
      <w:pPr>
        <w:pStyle w:val="a3"/>
        <w:ind w:left="678" w:right="106" w:firstLine="566"/>
        <w:jc w:val="both"/>
      </w:pPr>
      <w:r>
        <w:t>-постоянная актуализация проекта организации дорожного движения в Бутурлинском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округе.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321"/>
        </w:tabs>
        <w:ind w:left="4320" w:hanging="60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3"/>
        <w:ind w:left="678"/>
      </w:pPr>
      <w:r>
        <w:t>этап.</w:t>
      </w:r>
    </w:p>
    <w:p w:rsidR="00697A93" w:rsidRDefault="00364E31">
      <w:pPr>
        <w:pStyle w:val="a3"/>
        <w:ind w:left="-4"/>
      </w:pPr>
      <w:r>
        <w:br w:type="column"/>
      </w: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697A93">
      <w:pPr>
        <w:pStyle w:val="a3"/>
        <w:rPr>
          <w:sz w:val="2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1858"/>
        </w:tabs>
        <w:spacing w:before="167"/>
        <w:ind w:left="1857" w:hanging="602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364E31">
      <w:pPr>
        <w:pStyle w:val="a3"/>
        <w:spacing w:before="134"/>
        <w:ind w:left="22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направлениям:</w:t>
      </w:r>
    </w:p>
    <w:p w:rsidR="00697A93" w:rsidRDefault="00364E31">
      <w:pPr>
        <w:pStyle w:val="a5"/>
        <w:numPr>
          <w:ilvl w:val="0"/>
          <w:numId w:val="3"/>
        </w:numPr>
        <w:tabs>
          <w:tab w:val="left" w:pos="259"/>
        </w:tabs>
        <w:ind w:hanging="263"/>
        <w:rPr>
          <w:sz w:val="24"/>
        </w:rPr>
      </w:pPr>
      <w:r>
        <w:rPr>
          <w:sz w:val="24"/>
        </w:rPr>
        <w:t>ремонт</w:t>
      </w:r>
      <w:r>
        <w:rPr>
          <w:spacing w:val="5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11"/>
          <w:sz w:val="24"/>
        </w:rPr>
        <w:t xml:space="preserve"> </w:t>
      </w:r>
      <w:r>
        <w:rPr>
          <w:sz w:val="24"/>
        </w:rPr>
        <w:t>дорог</w:t>
      </w:r>
      <w:r>
        <w:rPr>
          <w:spacing w:val="10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9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08"/>
          <w:sz w:val="24"/>
        </w:rPr>
        <w:t xml:space="preserve"> </w:t>
      </w:r>
      <w:r>
        <w:rPr>
          <w:sz w:val="24"/>
        </w:rPr>
        <w:t>счет</w:t>
      </w:r>
    </w:p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num="2" w:space="720" w:equalWidth="0">
            <w:col w:w="1183" w:space="40"/>
            <w:col w:w="9207"/>
          </w:cols>
        </w:sectPr>
      </w:pPr>
    </w:p>
    <w:p w:rsidR="00697A93" w:rsidRDefault="00364E31">
      <w:pPr>
        <w:pStyle w:val="a3"/>
        <w:ind w:left="678"/>
        <w:jc w:val="both"/>
      </w:pPr>
      <w:r>
        <w:t>дорожного фонда.</w:t>
      </w:r>
    </w:p>
    <w:p w:rsidR="00697A93" w:rsidRDefault="00364E31">
      <w:pPr>
        <w:pStyle w:val="a3"/>
        <w:ind w:left="678" w:right="110" w:firstLine="540"/>
        <w:jc w:val="both"/>
      </w:pPr>
      <w:r>
        <w:t>Подпрограммное мероприятие направлено на совершенствование уличной дорожной</w:t>
      </w:r>
      <w:r>
        <w:rPr>
          <w:spacing w:val="1"/>
        </w:rPr>
        <w:t xml:space="preserve"> </w:t>
      </w:r>
      <w:r>
        <w:t>сети города на основе своевременного и достаточного финансирования по содержанию и</w:t>
      </w:r>
      <w:r>
        <w:rPr>
          <w:spacing w:val="1"/>
        </w:rPr>
        <w:t xml:space="preserve"> </w:t>
      </w:r>
      <w:r>
        <w:t>ремонту,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дорожных работ, а</w:t>
      </w:r>
      <w:r>
        <w:rPr>
          <w:spacing w:val="-2"/>
        </w:rPr>
        <w:t xml:space="preserve"> </w:t>
      </w:r>
      <w:r>
        <w:t>именно:</w:t>
      </w:r>
    </w:p>
    <w:p w:rsidR="00697A93" w:rsidRDefault="00364E31">
      <w:pPr>
        <w:pStyle w:val="a3"/>
        <w:spacing w:line="274" w:lineRule="exact"/>
        <w:ind w:left="1218"/>
        <w:jc w:val="both"/>
      </w:pPr>
      <w:r>
        <w:t>-ремонт</w:t>
      </w:r>
      <w:r>
        <w:rPr>
          <w:spacing w:val="-2"/>
        </w:rPr>
        <w:t xml:space="preserve"> </w:t>
      </w:r>
      <w:r>
        <w:t>автомобильных дорог.</w:t>
      </w:r>
    </w:p>
    <w:p w:rsidR="00697A93" w:rsidRDefault="00364E31">
      <w:pPr>
        <w:pStyle w:val="a3"/>
        <w:ind w:left="678" w:right="108" w:firstLine="540"/>
      </w:pPr>
      <w:r>
        <w:t>Подпрограммное</w:t>
      </w:r>
      <w:r>
        <w:rPr>
          <w:spacing w:val="23"/>
        </w:rPr>
        <w:t xml:space="preserve"> </w:t>
      </w:r>
      <w:r>
        <w:t>мероприятие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ремонту,</w:t>
      </w:r>
      <w:r>
        <w:rPr>
          <w:spacing w:val="25"/>
        </w:rPr>
        <w:t xml:space="preserve"> </w:t>
      </w:r>
      <w:r>
        <w:t>содержанию</w:t>
      </w:r>
      <w:r>
        <w:rPr>
          <w:spacing w:val="25"/>
        </w:rPr>
        <w:t xml:space="preserve"> </w:t>
      </w:r>
      <w:r>
        <w:t>автомобильных</w:t>
      </w:r>
      <w:r>
        <w:rPr>
          <w:spacing w:val="26"/>
        </w:rPr>
        <w:t xml:space="preserve"> </w:t>
      </w:r>
      <w:r>
        <w:t>дорог</w:t>
      </w:r>
      <w:r>
        <w:rPr>
          <w:spacing w:val="2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 за</w:t>
      </w:r>
      <w:r>
        <w:rPr>
          <w:spacing w:val="-2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муниципального округа:</w:t>
      </w:r>
    </w:p>
    <w:p w:rsidR="00697A93" w:rsidRDefault="00364E31">
      <w:pPr>
        <w:pStyle w:val="a3"/>
        <w:ind w:left="678" w:right="108" w:firstLine="540"/>
      </w:pPr>
      <w:r>
        <w:t>-услуги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17"/>
        </w:rPr>
        <w:t xml:space="preserve"> </w:t>
      </w:r>
      <w:r>
        <w:t>автомобильных</w:t>
      </w:r>
      <w:r>
        <w:rPr>
          <w:spacing w:val="18"/>
        </w:rPr>
        <w:t xml:space="preserve"> </w:t>
      </w:r>
      <w:r>
        <w:t>дорог</w:t>
      </w:r>
      <w:r>
        <w:rPr>
          <w:spacing w:val="17"/>
        </w:rPr>
        <w:t xml:space="preserve"> </w:t>
      </w:r>
      <w:r>
        <w:t>(очистка,</w:t>
      </w:r>
      <w:r>
        <w:rPr>
          <w:spacing w:val="18"/>
        </w:rPr>
        <w:t xml:space="preserve"> </w:t>
      </w:r>
      <w:r>
        <w:t>уборка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вывозка</w:t>
      </w:r>
      <w:r>
        <w:rPr>
          <w:spacing w:val="16"/>
        </w:rPr>
        <w:t xml:space="preserve"> </w:t>
      </w:r>
      <w:r>
        <w:t>снега,</w:t>
      </w:r>
      <w:r>
        <w:rPr>
          <w:spacing w:val="17"/>
        </w:rPr>
        <w:t xml:space="preserve"> </w:t>
      </w:r>
      <w:r>
        <w:t>покос</w:t>
      </w:r>
      <w:r>
        <w:rPr>
          <w:spacing w:val="-57"/>
        </w:rPr>
        <w:t xml:space="preserve"> </w:t>
      </w:r>
      <w:r>
        <w:t>травы,</w:t>
      </w:r>
      <w:r>
        <w:rPr>
          <w:spacing w:val="-1"/>
        </w:rPr>
        <w:t xml:space="preserve"> </w:t>
      </w:r>
      <w:r>
        <w:t>ямочный ремонт)</w:t>
      </w:r>
    </w:p>
    <w:p w:rsidR="00697A93" w:rsidRDefault="00364E31">
      <w:pPr>
        <w:pStyle w:val="a3"/>
        <w:tabs>
          <w:tab w:val="left" w:pos="2782"/>
          <w:tab w:val="left" w:pos="3926"/>
          <w:tab w:val="left" w:pos="6134"/>
          <w:tab w:val="left" w:pos="6944"/>
          <w:tab w:val="left" w:pos="8769"/>
        </w:tabs>
        <w:spacing w:before="1"/>
        <w:ind w:left="678" w:right="108" w:firstLine="540"/>
      </w:pPr>
      <w:r>
        <w:t>-оснащение</w:t>
      </w:r>
      <w:r>
        <w:tab/>
        <w:t>участка</w:t>
      </w:r>
      <w:r>
        <w:tab/>
        <w:t>улично-дорожной</w:t>
      </w:r>
      <w:r>
        <w:tab/>
        <w:t>сети</w:t>
      </w:r>
      <w:r>
        <w:tab/>
        <w:t>пешеходными</w:t>
      </w:r>
      <w:r>
        <w:tab/>
      </w:r>
      <w:r>
        <w:rPr>
          <w:spacing w:val="-1"/>
        </w:rPr>
        <w:t>ограждениями,</w:t>
      </w:r>
      <w:r>
        <w:rPr>
          <w:spacing w:val="-57"/>
        </w:rPr>
        <w:t xml:space="preserve"> </w:t>
      </w:r>
      <w:r>
        <w:t>примыкающими</w:t>
      </w:r>
      <w:r>
        <w:rPr>
          <w:spacing w:val="-3"/>
        </w:rPr>
        <w:t xml:space="preserve"> </w:t>
      </w:r>
      <w:r>
        <w:t>к общеобразовательным</w:t>
      </w:r>
      <w:r>
        <w:rPr>
          <w:spacing w:val="1"/>
        </w:rPr>
        <w:t xml:space="preserve"> </w:t>
      </w:r>
      <w:r>
        <w:t>учреждениям;</w:t>
      </w:r>
    </w:p>
    <w:p w:rsidR="00697A93" w:rsidRDefault="00364E31">
      <w:pPr>
        <w:pStyle w:val="a3"/>
        <w:ind w:left="1218"/>
      </w:pPr>
      <w:r>
        <w:t>-замена</w:t>
      </w:r>
      <w:r>
        <w:rPr>
          <w:spacing w:val="-4"/>
        </w:rPr>
        <w:t xml:space="preserve"> </w:t>
      </w:r>
      <w:r>
        <w:t>и установка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1218"/>
      </w:pPr>
      <w:r>
        <w:t>-нанесение</w:t>
      </w:r>
      <w:r>
        <w:rPr>
          <w:spacing w:val="-5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разметки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678" w:right="108" w:firstLine="540"/>
      </w:pPr>
      <w:r>
        <w:t>-организация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Бутурлинском</w:t>
      </w:r>
      <w:r>
        <w:rPr>
          <w:spacing w:val="27"/>
        </w:rPr>
        <w:t xml:space="preserve"> </w:t>
      </w:r>
      <w:r>
        <w:t>муниципальном</w:t>
      </w:r>
      <w:r>
        <w:rPr>
          <w:spacing w:val="27"/>
        </w:rPr>
        <w:t xml:space="preserve"> </w:t>
      </w:r>
      <w:r>
        <w:t>округе</w:t>
      </w:r>
      <w:r>
        <w:rPr>
          <w:spacing w:val="29"/>
        </w:rPr>
        <w:t xml:space="preserve"> </w:t>
      </w:r>
      <w:r>
        <w:t>конкурсов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218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1.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000"/>
        </w:tabs>
        <w:ind w:left="3259" w:right="1836" w:hanging="860"/>
      </w:pPr>
      <w:r>
        <w:t>Индикаторы достижения цели и непосредственные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</w:p>
    <w:p w:rsidR="00697A93" w:rsidRDefault="00364E31">
      <w:pPr>
        <w:pStyle w:val="a3"/>
        <w:tabs>
          <w:tab w:val="left" w:pos="2797"/>
          <w:tab w:val="left" w:pos="4312"/>
          <w:tab w:val="left" w:pos="5089"/>
          <w:tab w:val="left" w:pos="5514"/>
          <w:tab w:val="left" w:pos="7703"/>
          <w:tab w:val="left" w:pos="9147"/>
        </w:tabs>
        <w:spacing w:before="197"/>
        <w:ind w:left="678" w:right="109" w:firstLine="540"/>
      </w:pPr>
      <w:r>
        <w:t>Индикаторы</w:t>
      </w:r>
      <w:r>
        <w:tab/>
        <w:t>достижения</w:t>
      </w:r>
      <w:r>
        <w:tab/>
        <w:t>цели</w:t>
      </w:r>
      <w:r>
        <w:tab/>
        <w:t>и</w:t>
      </w:r>
      <w:r>
        <w:tab/>
        <w:t>непосредственные</w:t>
      </w:r>
      <w:r>
        <w:tab/>
        <w:t>результаты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023"/>
        </w:tabs>
        <w:ind w:left="4022" w:hanging="601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074"/>
        </w:tabs>
        <w:spacing w:before="90"/>
        <w:ind w:left="1386" w:right="362" w:firstLine="86"/>
      </w:pPr>
      <w:r>
        <w:t>Информация об участии в реализации Подпрограммы 1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2"/>
        </w:rPr>
        <w:t xml:space="preserve"> </w:t>
      </w:r>
      <w:r>
        <w:t>обществ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2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49"/>
        </w:tabs>
        <w:spacing w:before="1"/>
        <w:ind w:left="3448" w:hanging="601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678" w:right="108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Бутурлинского муниципального округа, в том числе средств</w:t>
      </w:r>
      <w:r>
        <w:rPr>
          <w:spacing w:val="1"/>
        </w:rPr>
        <w:t xml:space="preserve"> </w:t>
      </w:r>
      <w:r>
        <w:t>муниципального дорожного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472"/>
        </w:tabs>
        <w:spacing w:before="1"/>
        <w:ind w:left="4193" w:right="1187" w:hanging="2442"/>
      </w:pPr>
      <w:r>
        <w:t>Прогнозная оценка расходов на реализацию Подпрограммы 1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1218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Подпрограммы</w:t>
      </w:r>
      <w:r>
        <w:rPr>
          <w:spacing w:val="57"/>
        </w:rPr>
        <w:t xml:space="preserve"> </w:t>
      </w:r>
      <w:r>
        <w:t>определяется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окончании степенью</w:t>
      </w:r>
    </w:p>
    <w:p w:rsidR="00697A93" w:rsidRDefault="00697A93">
      <w:pPr>
        <w:sectPr w:rsidR="00697A93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97A93" w:rsidRDefault="00364E31">
      <w:pPr>
        <w:pStyle w:val="a3"/>
        <w:ind w:left="678"/>
      </w:pPr>
      <w:r>
        <w:lastRenderedPageBreak/>
        <w:t>достижения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индикаторов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1245"/>
        <w:jc w:val="both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5.</w:t>
      </w:r>
    </w:p>
    <w:p w:rsidR="00697A93" w:rsidRDefault="00697A93">
      <w:pPr>
        <w:pStyle w:val="a3"/>
        <w:spacing w:before="7"/>
        <w:rPr>
          <w:sz w:val="28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13"/>
        </w:tabs>
        <w:ind w:left="3412" w:hanging="721"/>
      </w:pP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16" w:firstLine="566"/>
        <w:jc w:val="both"/>
      </w:pPr>
      <w:r>
        <w:t>При реализации Подпрограммы возможно возникновение следующих рисков,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spacing w:line="275" w:lineRule="exact"/>
        <w:ind w:left="1245"/>
        <w:jc w:val="both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</w:t>
      </w:r>
      <w:r>
        <w:rPr>
          <w:spacing w:val="1"/>
        </w:rPr>
        <w:t xml:space="preserve"> </w:t>
      </w:r>
      <w:r>
        <w:t>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7A93" w:rsidRDefault="00697A93">
      <w:pPr>
        <w:pStyle w:val="a3"/>
        <w:rPr>
          <w:sz w:val="26"/>
        </w:rPr>
      </w:pPr>
    </w:p>
    <w:p w:rsidR="00697A93" w:rsidRDefault="00697A93">
      <w:pPr>
        <w:pStyle w:val="a3"/>
        <w:spacing w:before="5"/>
        <w:rPr>
          <w:sz w:val="20"/>
        </w:r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880"/>
        </w:tabs>
        <w:spacing w:before="1"/>
        <w:ind w:left="2879" w:hanging="421"/>
        <w:jc w:val="left"/>
      </w:pPr>
      <w:r>
        <w:t>Подпрограмма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«Комплексное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территорий»</w:t>
      </w:r>
    </w:p>
    <w:p w:rsidR="00697A93" w:rsidRDefault="00697A93">
      <w:pPr>
        <w:pStyle w:val="a3"/>
        <w:spacing w:before="11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</w:t>
      </w:r>
    </w:p>
    <w:p w:rsidR="00697A93" w:rsidRDefault="00697A93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2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755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47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033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</w:tr>
      <w:tr w:rsidR="00697A93">
        <w:trPr>
          <w:trHeight w:val="296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tabs>
                <w:tab w:val="left" w:pos="1541"/>
                <w:tab w:val="left" w:pos="2508"/>
                <w:tab w:val="left" w:pos="4461"/>
                <w:tab w:val="left" w:pos="6262"/>
              </w:tabs>
              <w:spacing w:before="92"/>
              <w:ind w:left="59" w:right="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благоустройства</w:t>
            </w:r>
            <w:r>
              <w:rPr>
                <w:sz w:val="24"/>
              </w:rPr>
              <w:tab/>
              <w:t>Бутурлинского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путем: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освещения;</w:t>
            </w:r>
          </w:p>
          <w:p w:rsidR="00697A93" w:rsidRDefault="00364E31">
            <w:pPr>
              <w:pStyle w:val="TableParagraph"/>
              <w:tabs>
                <w:tab w:val="left" w:pos="1553"/>
                <w:tab w:val="left" w:pos="1889"/>
                <w:tab w:val="left" w:pos="2829"/>
                <w:tab w:val="left" w:pos="3963"/>
                <w:tab w:val="left" w:pos="5153"/>
                <w:tab w:val="left" w:pos="7115"/>
                <w:tab w:val="left" w:pos="7451"/>
              </w:tabs>
              <w:ind w:left="59" w:right="56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благоустройства;</w:t>
            </w:r>
          </w:p>
          <w:p w:rsidR="00697A93" w:rsidRDefault="00364E31">
            <w:pPr>
              <w:pStyle w:val="TableParagraph"/>
              <w:spacing w:before="1"/>
              <w:ind w:left="59" w:right="58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 памятников;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</w:tr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 w:rsidP="00A84A12">
            <w:pPr>
              <w:pStyle w:val="TableParagraph"/>
              <w:spacing w:before="92"/>
              <w:ind w:left="59" w:right="1658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</w:t>
            </w:r>
            <w:r w:rsidR="00A84A1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58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11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4219E8" w:rsidRDefault="00364E31" w:rsidP="004219E8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8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292118,8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 в</w:t>
            </w:r>
            <w:r w:rsidR="004219E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54206,2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>
              <w:rPr>
                <w:sz w:val="24"/>
              </w:rPr>
              <w:tab/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56111,2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65574,4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40584,6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376"/>
        </w:trPr>
        <w:tc>
          <w:tcPr>
            <w:tcW w:w="1736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2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8047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некачественном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состоянии,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составит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 памятников,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-100%;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-100%;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круглогодичное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(регулярная 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деревьев)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 w:rsidP="006E542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6E5429">
              <w:rPr>
                <w:sz w:val="24"/>
              </w:rPr>
              <w:t>6</w:t>
            </w:r>
            <w:r>
              <w:rPr>
                <w:sz w:val="24"/>
              </w:rPr>
              <w:t xml:space="preserve"> 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6,6 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481"/>
                <w:tab w:val="left" w:pos="3359"/>
                <w:tab w:val="left" w:pos="4548"/>
                <w:tab w:val="left" w:pos="5155"/>
                <w:tab w:val="left" w:pos="6774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материальными</w:t>
            </w:r>
            <w:r>
              <w:rPr>
                <w:sz w:val="24"/>
              </w:rPr>
              <w:tab/>
              <w:t>запасами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надлежащего</w:t>
            </w:r>
            <w:r>
              <w:rPr>
                <w:sz w:val="24"/>
              </w:rPr>
              <w:tab/>
              <w:t>исполнения</w:t>
            </w:r>
          </w:p>
        </w:tc>
      </w:tr>
      <w:tr w:rsidR="00697A93">
        <w:trPr>
          <w:trHeight w:val="381"/>
        </w:trPr>
        <w:tc>
          <w:tcPr>
            <w:tcW w:w="1736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pStyle w:val="a3"/>
        <w:spacing w:before="10"/>
        <w:rPr>
          <w:b/>
          <w:sz w:val="19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501" w:right="2760" w:hanging="171"/>
        <w:jc w:val="both"/>
      </w:pPr>
      <w:r>
        <w:t>Текстовая часть Подпрограммы 2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2" w:firstLine="540"/>
        <w:jc w:val="both"/>
      </w:pPr>
      <w:r>
        <w:t>Комфортность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кладбищ</w:t>
      </w:r>
      <w:r>
        <w:rPr>
          <w:spacing w:val="-3"/>
        </w:rPr>
        <w:t xml:space="preserve"> </w:t>
      </w:r>
      <w:r>
        <w:t>и прочих</w:t>
      </w:r>
      <w:r>
        <w:rPr>
          <w:spacing w:val="-1"/>
        </w:rPr>
        <w:t xml:space="preserve"> </w:t>
      </w:r>
      <w:r>
        <w:t>факторов.</w:t>
      </w:r>
    </w:p>
    <w:p w:rsidR="00697A93" w:rsidRDefault="00364E31">
      <w:pPr>
        <w:pStyle w:val="a3"/>
        <w:spacing w:before="1"/>
        <w:ind w:left="678" w:right="105" w:firstLine="540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территории,</w:t>
      </w:r>
      <w:r>
        <w:rPr>
          <w:spacing w:val="-57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очистке,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6,6</w:t>
      </w:r>
      <w:r>
        <w:rPr>
          <w:spacing w:val="1"/>
        </w:rPr>
        <w:t xml:space="preserve"> </w:t>
      </w:r>
      <w:r>
        <w:t>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га;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добором</w:t>
      </w:r>
      <w:r>
        <w:rPr>
          <w:spacing w:val="1"/>
        </w:rPr>
        <w:t xml:space="preserve"> </w:t>
      </w:r>
      <w:r>
        <w:t>вручную,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га.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месячники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субботники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ind w:left="678" w:right="108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светильников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1373</w:t>
      </w:r>
      <w:r>
        <w:rPr>
          <w:spacing w:val="1"/>
        </w:rPr>
        <w:t xml:space="preserve"> </w:t>
      </w:r>
      <w:r>
        <w:t>шт.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 Учет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60"/>
        </w:rPr>
        <w:t xml:space="preserve"> </w:t>
      </w:r>
      <w:r>
        <w:t>энергии на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46"/>
        </w:rPr>
        <w:t xml:space="preserve"> </w:t>
      </w:r>
      <w:r>
        <w:t>энергии,</w:t>
      </w:r>
      <w:r>
        <w:rPr>
          <w:spacing w:val="47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трансформаторных</w:t>
      </w:r>
      <w:r>
        <w:rPr>
          <w:spacing w:val="44"/>
        </w:rPr>
        <w:t xml:space="preserve"> </w:t>
      </w:r>
      <w:r>
        <w:t>подстанциях.</w:t>
      </w:r>
      <w:r>
        <w:rPr>
          <w:spacing w:val="45"/>
        </w:rPr>
        <w:t xml:space="preserve"> </w:t>
      </w:r>
      <w:r>
        <w:t>Управление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3"/>
        <w:ind w:left="678" w:right="118"/>
        <w:jc w:val="both"/>
      </w:pPr>
      <w:r>
        <w:lastRenderedPageBreak/>
        <w:t>сетью наружного освещения выполняется по каскадной схеме с применением фотореле и</w:t>
      </w:r>
      <w:r>
        <w:rPr>
          <w:spacing w:val="1"/>
        </w:rPr>
        <w:t xml:space="preserve"> </w:t>
      </w:r>
      <w:r>
        <w:t>реле</w:t>
      </w:r>
      <w:r>
        <w:rPr>
          <w:spacing w:val="-2"/>
        </w:rPr>
        <w:t xml:space="preserve"> </w:t>
      </w:r>
      <w:r>
        <w:t>времени.</w:t>
      </w:r>
    </w:p>
    <w:p w:rsidR="00697A93" w:rsidRDefault="00364E31">
      <w:pPr>
        <w:pStyle w:val="a3"/>
        <w:ind w:left="678" w:right="10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05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30 памятников погибшим воинам ВОВ, 3 воинских захоронения, 2</w:t>
      </w:r>
      <w:r>
        <w:rPr>
          <w:spacing w:val="1"/>
        </w:rPr>
        <w:t xml:space="preserve"> </w:t>
      </w:r>
      <w:r>
        <w:t>могилы</w:t>
      </w:r>
      <w:r>
        <w:rPr>
          <w:spacing w:val="-2"/>
        </w:rPr>
        <w:t xml:space="preserve"> </w:t>
      </w:r>
      <w:r>
        <w:t>погибшего</w:t>
      </w:r>
      <w:r>
        <w:rPr>
          <w:spacing w:val="-1"/>
        </w:rPr>
        <w:t xml:space="preserve"> </w:t>
      </w:r>
      <w:r>
        <w:t>солдата.</w:t>
      </w:r>
    </w:p>
    <w:p w:rsidR="00697A93" w:rsidRDefault="00364E31">
      <w:pPr>
        <w:pStyle w:val="a3"/>
        <w:ind w:left="678" w:right="10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5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6E5429">
        <w:t>8</w:t>
      </w:r>
      <w:r>
        <w:t>,</w:t>
      </w:r>
      <w:r w:rsidR="006E5429">
        <w:t>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3</w:t>
      </w:r>
      <w:r w:rsidR="006E5429">
        <w:t>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spacing w:before="1"/>
        <w:ind w:left="678" w:right="11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678" w:right="11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мест захоронения,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кладбища;</w:t>
      </w:r>
    </w:p>
    <w:p w:rsidR="00697A93" w:rsidRDefault="00364E31">
      <w:pPr>
        <w:pStyle w:val="a3"/>
        <w:ind w:left="678" w:right="115" w:firstLine="566"/>
        <w:jc w:val="both"/>
      </w:pPr>
      <w:r>
        <w:t>-обеспечение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кладбища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кладбища от бытового и иного мусора с его последующим вывозом на полигон ТБО; ремонт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установка новых</w:t>
      </w:r>
      <w:r>
        <w:rPr>
          <w:spacing w:val="2"/>
        </w:rPr>
        <w:t xml:space="preserve"> </w:t>
      </w:r>
      <w:r>
        <w:t>ограждений).</w:t>
      </w:r>
    </w:p>
    <w:p w:rsidR="008E7B1E" w:rsidRDefault="008E7B1E" w:rsidP="008E7B1E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8E7B1E" w:rsidRDefault="00305DD4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8E7B1E" w:rsidRPr="007F4252" w:rsidTr="006D6281">
        <w:trPr>
          <w:trHeight w:val="239"/>
        </w:trPr>
        <w:tc>
          <w:tcPr>
            <w:tcW w:w="846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№</w:t>
            </w:r>
          </w:p>
        </w:tc>
        <w:tc>
          <w:tcPr>
            <w:tcW w:w="9214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Адрес дворовой территории</w:t>
            </w:r>
          </w:p>
        </w:tc>
      </w:tr>
      <w:tr w:rsidR="00305DD4" w:rsidRPr="007F4252" w:rsidTr="006D6281">
        <w:trPr>
          <w:trHeight w:val="244"/>
        </w:trPr>
        <w:tc>
          <w:tcPr>
            <w:tcW w:w="10060" w:type="dxa"/>
            <w:gridSpan w:val="2"/>
          </w:tcPr>
          <w:p w:rsidR="00305DD4" w:rsidRPr="00305DD4" w:rsidRDefault="00305DD4" w:rsidP="00305DD4">
            <w:pPr>
              <w:jc w:val="center"/>
              <w:rPr>
                <w:b/>
                <w:sz w:val="24"/>
              </w:rPr>
            </w:pPr>
            <w:r w:rsidRPr="00305DD4">
              <w:rPr>
                <w:b/>
                <w:sz w:val="24"/>
              </w:rPr>
              <w:t>2024 год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3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4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5</w:t>
            </w:r>
          </w:p>
        </w:tc>
      </w:tr>
      <w:tr w:rsidR="00305DD4" w:rsidRPr="007F4252" w:rsidTr="006D6281">
        <w:trPr>
          <w:trHeight w:val="268"/>
        </w:trPr>
        <w:tc>
          <w:tcPr>
            <w:tcW w:w="10060" w:type="dxa"/>
            <w:gridSpan w:val="2"/>
          </w:tcPr>
          <w:p w:rsidR="00305DD4" w:rsidRPr="007F4252" w:rsidRDefault="00305DD4" w:rsidP="00305D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 xml:space="preserve">. Бутурлино ул. </w:t>
            </w:r>
            <w:r>
              <w:rPr>
                <w:sz w:val="24"/>
              </w:rPr>
              <w:t>5-мкр, д. 4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</w:t>
            </w:r>
            <w:r>
              <w:rPr>
                <w:sz w:val="24"/>
              </w:rPr>
              <w:t xml:space="preserve"> ул. 5-мкр, д. 6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8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9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11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13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15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BD56A6" w:rsidP="006D62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 w:rsidR="006D6281" w:rsidRPr="006D6281">
              <w:rPr>
                <w:sz w:val="24"/>
              </w:rPr>
              <w:t>Ленина, д. 40Д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BD56A6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</w:t>
            </w:r>
            <w:r w:rsidRPr="006D6281">
              <w:rPr>
                <w:sz w:val="24"/>
              </w:rPr>
              <w:t xml:space="preserve">Бутурлино ул. </w:t>
            </w:r>
            <w:r w:rsidR="006D6281" w:rsidRPr="006D6281">
              <w:rPr>
                <w:sz w:val="24"/>
              </w:rPr>
              <w:t>Ленина, д. 40Г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2027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473112" w:rsidP="004731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1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2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3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BD56A6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6</w:t>
            </w:r>
          </w:p>
        </w:tc>
      </w:tr>
      <w:tr w:rsidR="003446DC" w:rsidRPr="007F4252" w:rsidTr="00297ECF">
        <w:trPr>
          <w:trHeight w:val="458"/>
        </w:trPr>
        <w:tc>
          <w:tcPr>
            <w:tcW w:w="846" w:type="dxa"/>
          </w:tcPr>
          <w:p w:rsidR="003446DC" w:rsidRDefault="003446DC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446DC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8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6D6281" w:rsidRPr="007F4252" w:rsidTr="003446DC">
        <w:trPr>
          <w:trHeight w:val="410"/>
        </w:trPr>
        <w:tc>
          <w:tcPr>
            <w:tcW w:w="846" w:type="dxa"/>
          </w:tcPr>
          <w:p w:rsidR="006D6281" w:rsidRPr="003446DC" w:rsidRDefault="006D6281" w:rsidP="00BD56A6">
            <w:pPr>
              <w:jc w:val="center"/>
              <w:rPr>
                <w:sz w:val="24"/>
              </w:rPr>
            </w:pPr>
            <w:r w:rsidRPr="003446DC"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6D6281" w:rsidRP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4</w:t>
            </w:r>
          </w:p>
        </w:tc>
      </w:tr>
      <w:tr w:rsidR="003446DC" w:rsidRPr="007F4252" w:rsidTr="003446DC">
        <w:trPr>
          <w:trHeight w:val="410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:rsid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5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6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7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8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Ленина, д. 202</w:t>
            </w:r>
          </w:p>
        </w:tc>
      </w:tr>
    </w:tbl>
    <w:p w:rsidR="00771FA4" w:rsidRDefault="00771FA4" w:rsidP="00771FA4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771FA4" w:rsidRDefault="00771FA4" w:rsidP="000614A6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Общественных территорий Бутурлинского муниципального</w:t>
      </w:r>
      <w:r w:rsidR="000614A6">
        <w:rPr>
          <w:b/>
          <w:bCs/>
          <w:sz w:val="24"/>
          <w:lang w:eastAsia="ru-RU"/>
        </w:rPr>
        <w:t xml:space="preserve"> округа Нижегородской области</w:t>
      </w:r>
    </w:p>
    <w:p w:rsidR="000614A6" w:rsidRDefault="000614A6" w:rsidP="000614A6">
      <w:pPr>
        <w:adjustRightInd w:val="0"/>
        <w:jc w:val="center"/>
        <w:rPr>
          <w:b/>
          <w:bCs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№</w:t>
            </w:r>
          </w:p>
        </w:tc>
        <w:tc>
          <w:tcPr>
            <w:tcW w:w="9214" w:type="dxa"/>
          </w:tcPr>
          <w:p w:rsidR="00771FA4" w:rsidRPr="007F4252" w:rsidRDefault="00771FA4" w:rsidP="00771FA4">
            <w:pPr>
              <w:pStyle w:val="a3"/>
              <w:jc w:val="center"/>
            </w:pPr>
            <w:r w:rsidRPr="007F4252">
              <w:t xml:space="preserve">Адрес </w:t>
            </w:r>
            <w:r>
              <w:rPr>
                <w:bCs/>
              </w:rPr>
              <w:t>о</w:t>
            </w:r>
            <w:r w:rsidRPr="00771FA4">
              <w:rPr>
                <w:bCs/>
              </w:rPr>
              <w:t>бщественн</w:t>
            </w:r>
            <w:r w:rsidRPr="00771FA4">
              <w:t>о</w:t>
            </w:r>
            <w:r w:rsidRPr="007F4252">
              <w:t>й территории</w:t>
            </w:r>
          </w:p>
        </w:tc>
      </w:tr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771FA4" w:rsidRPr="007F4252" w:rsidRDefault="00771FA4" w:rsidP="00297ECF">
            <w:pPr>
              <w:rPr>
                <w:sz w:val="24"/>
              </w:rPr>
            </w:pPr>
            <w:proofErr w:type="spellStart"/>
            <w:r w:rsidRPr="00771FA4">
              <w:rPr>
                <w:sz w:val="24"/>
              </w:rPr>
              <w:t>р.п</w:t>
            </w:r>
            <w:proofErr w:type="spellEnd"/>
            <w:r w:rsidRPr="00771FA4">
              <w:rPr>
                <w:sz w:val="24"/>
              </w:rPr>
              <w:t>. Бутурлино, ул. Ленина, земельный участок 2а</w:t>
            </w:r>
          </w:p>
        </w:tc>
      </w:tr>
    </w:tbl>
    <w:p w:rsidR="00771FA4" w:rsidRPr="00771FA4" w:rsidRDefault="00771FA4" w:rsidP="00771FA4">
      <w:pPr>
        <w:pStyle w:val="a3"/>
        <w:ind w:right="115"/>
        <w:jc w:val="center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5033"/>
        </w:tabs>
        <w:spacing w:line="274" w:lineRule="exact"/>
        <w:ind w:hanging="601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364E31">
      <w:pPr>
        <w:pStyle w:val="a3"/>
        <w:ind w:left="678" w:right="109" w:firstLine="540"/>
        <w:jc w:val="both"/>
      </w:pPr>
      <w:r>
        <w:t>Целью Подпрограммы 2 является Создание комфортных и благоприятных условий 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приведение и поддержание в надлежащем состоянии элементов и объектов благоустройства,</w:t>
      </w:r>
      <w:r>
        <w:rPr>
          <w:spacing w:val="1"/>
        </w:rPr>
        <w:t xml:space="preserve"> </w:t>
      </w:r>
      <w:r>
        <w:t>озеленения, освещения, обеспечение санитарного состояния 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осуществления захоронений.</w:t>
      </w:r>
    </w:p>
    <w:p w:rsidR="00697A93" w:rsidRDefault="00364E31">
      <w:pPr>
        <w:pStyle w:val="a3"/>
        <w:ind w:left="1218"/>
        <w:jc w:val="both"/>
      </w:pPr>
      <w:r>
        <w:t>Условием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освещения;</w:t>
      </w:r>
    </w:p>
    <w:p w:rsidR="00697A93" w:rsidRDefault="00364E31">
      <w:pPr>
        <w:pStyle w:val="a3"/>
        <w:ind w:left="678" w:right="107" w:firstLine="540"/>
        <w:jc w:val="both"/>
      </w:pPr>
      <w:r>
        <w:t>-содержание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благоустройства;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421"/>
        </w:tabs>
        <w:ind w:right="112" w:firstLine="54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деревьев;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кладбища;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и т.д.</w:t>
      </w:r>
    </w:p>
    <w:p w:rsidR="00697A93" w:rsidRDefault="00697A93">
      <w:pPr>
        <w:pStyle w:val="a3"/>
        <w:spacing w:before="7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4290"/>
        </w:tabs>
        <w:spacing w:before="1"/>
        <w:ind w:left="4290" w:hanging="541"/>
        <w:jc w:val="left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pStyle w:val="a3"/>
        <w:spacing w:before="8"/>
        <w:rPr>
          <w:b/>
          <w:sz w:val="15"/>
        </w:rPr>
      </w:pPr>
    </w:p>
    <w:p w:rsidR="00697A93" w:rsidRDefault="00364E31">
      <w:pPr>
        <w:pStyle w:val="a3"/>
        <w:spacing w:before="90"/>
        <w:ind w:left="1218"/>
      </w:pP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364E31">
      <w:pPr>
        <w:pStyle w:val="a3"/>
        <w:ind w:left="678"/>
      </w:pPr>
      <w:r>
        <w:t>этап.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049"/>
        </w:tabs>
        <w:spacing w:before="90"/>
        <w:ind w:left="3048" w:hanging="542"/>
        <w:jc w:val="left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1245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3E2EFF">
        <w:t>пять</w:t>
      </w:r>
      <w:r>
        <w:rPr>
          <w:spacing w:val="-3"/>
        </w:rPr>
        <w:t xml:space="preserve"> </w:t>
      </w:r>
      <w:r>
        <w:t>направлениям:</w:t>
      </w:r>
    </w:p>
    <w:p w:rsidR="00697A93" w:rsidRDefault="00364E31">
      <w:pPr>
        <w:pStyle w:val="a3"/>
        <w:ind w:left="1245"/>
      </w:pPr>
      <w:r>
        <w:t>-уличное</w:t>
      </w:r>
      <w:r>
        <w:rPr>
          <w:spacing w:val="-5"/>
        </w:rPr>
        <w:t xml:space="preserve"> </w:t>
      </w:r>
      <w:r>
        <w:t>освещение;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5"/>
        </w:rPr>
        <w:t xml:space="preserve"> </w:t>
      </w:r>
      <w:r>
        <w:t>памятников</w:t>
      </w:r>
    </w:p>
    <w:p w:rsidR="00697A93" w:rsidRDefault="00364E31">
      <w:pPr>
        <w:pStyle w:val="a3"/>
        <w:ind w:left="1245"/>
      </w:pPr>
      <w:r>
        <w:lastRenderedPageBreak/>
        <w:t>-содержание</w:t>
      </w:r>
      <w:r>
        <w:rPr>
          <w:spacing w:val="-3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захоронения;</w:t>
      </w:r>
    </w:p>
    <w:p w:rsidR="00697A93" w:rsidRDefault="00364E31">
      <w:pPr>
        <w:pStyle w:val="a3"/>
        <w:ind w:left="1245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благоустройства;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6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«Благоустройство».</w:t>
      </w:r>
    </w:p>
    <w:p w:rsidR="00697A93" w:rsidRDefault="00697A93"/>
    <w:p w:rsidR="00697A93" w:rsidRDefault="00364E31">
      <w:pPr>
        <w:pStyle w:val="a3"/>
        <w:ind w:left="678" w:right="111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благоприятных,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-57"/>
        </w:rPr>
        <w:t xml:space="preserve"> </w:t>
      </w:r>
      <w:r>
        <w:t>включающих в себя работы по содержанию и ремонту объектов благоустройства,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надлежащему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освещению,</w:t>
      </w:r>
      <w:r>
        <w:rPr>
          <w:spacing w:val="1"/>
        </w:rPr>
        <w:t xml:space="preserve"> </w:t>
      </w:r>
      <w:r>
        <w:t>озеленению,</w:t>
      </w:r>
      <w:r>
        <w:rPr>
          <w:spacing w:val="-2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0" w:firstLine="540"/>
        <w:jc w:val="both"/>
      </w:pPr>
      <w:r>
        <w:t>Перечень основных мероприятий муниципальной программы с указанием средств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программе.</w:t>
      </w:r>
    </w:p>
    <w:p w:rsidR="00697A93" w:rsidRDefault="00697A93">
      <w:pPr>
        <w:pStyle w:val="a3"/>
        <w:spacing w:before="5"/>
      </w:pPr>
    </w:p>
    <w:p w:rsidR="00697A93" w:rsidRDefault="00364E31" w:rsidP="003E2EFF">
      <w:pPr>
        <w:pStyle w:val="1"/>
        <w:numPr>
          <w:ilvl w:val="2"/>
          <w:numId w:val="2"/>
        </w:numPr>
        <w:tabs>
          <w:tab w:val="left" w:pos="709"/>
        </w:tabs>
        <w:ind w:left="0" w:right="82" w:firstLine="0"/>
        <w:jc w:val="center"/>
      </w:pPr>
      <w:r>
        <w:t xml:space="preserve">Индикаторы достижения цели и </w:t>
      </w:r>
      <w:proofErr w:type="gramStart"/>
      <w:r>
        <w:t>непосредственные</w:t>
      </w:r>
      <w:r w:rsidR="003E2EFF">
        <w:t xml:space="preserve"> </w:t>
      </w:r>
      <w:r>
        <w:rPr>
          <w:spacing w:val="-57"/>
        </w:rPr>
        <w:t xml:space="preserve"> </w:t>
      </w:r>
      <w:r>
        <w:t>результаты</w:t>
      </w:r>
      <w:proofErr w:type="gramEnd"/>
      <w:r>
        <w:rPr>
          <w:spacing w:val="-1"/>
        </w:rPr>
        <w:t xml:space="preserve"> </w:t>
      </w:r>
      <w:r>
        <w:t>реализации подпрограммы</w:t>
      </w:r>
      <w:r>
        <w:rPr>
          <w:spacing w:val="-2"/>
        </w:rPr>
        <w:t xml:space="preserve"> </w:t>
      </w:r>
      <w:r>
        <w:t>2</w:t>
      </w:r>
    </w:p>
    <w:p w:rsidR="00697A93" w:rsidRDefault="00364E31">
      <w:pPr>
        <w:pStyle w:val="a3"/>
        <w:spacing w:before="197"/>
        <w:ind w:left="678" w:right="107" w:firstLine="540"/>
        <w:jc w:val="both"/>
      </w:pPr>
      <w:r>
        <w:t>Индикаторы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 w:rsidP="00F8544C">
      <w:pPr>
        <w:pStyle w:val="1"/>
        <w:numPr>
          <w:ilvl w:val="2"/>
          <w:numId w:val="2"/>
        </w:numPr>
        <w:tabs>
          <w:tab w:val="left" w:pos="3995"/>
        </w:tabs>
        <w:ind w:left="3994" w:hanging="733"/>
        <w:jc w:val="left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074"/>
        </w:tabs>
        <w:spacing w:before="90"/>
        <w:ind w:left="1386" w:right="367" w:firstLine="86"/>
        <w:jc w:val="left"/>
      </w:pPr>
      <w:r>
        <w:t>Информация об участии в реализации Подпрограммы 2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1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3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449"/>
        </w:tabs>
        <w:ind w:left="3448" w:hanging="60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678" w:right="109" w:firstLine="566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697A93" w:rsidRDefault="00364E31">
      <w:pPr>
        <w:pStyle w:val="a3"/>
        <w:ind w:left="678" w:right="107" w:firstLine="566"/>
        <w:jc w:val="both"/>
      </w:pPr>
      <w:r>
        <w:t>Ресурсное обеспечение реализации муниципальной программы осуществляется за счет</w:t>
      </w:r>
      <w:r>
        <w:rPr>
          <w:spacing w:val="1"/>
        </w:rPr>
        <w:t xml:space="preserve"> </w:t>
      </w:r>
      <w:r>
        <w:t>средств местного бюджета, предусмотренных муниципальному заказчику - координатору и</w:t>
      </w:r>
      <w:r>
        <w:rPr>
          <w:spacing w:val="1"/>
        </w:rPr>
        <w:t xml:space="preserve"> </w:t>
      </w:r>
      <w:r>
        <w:t>соисполнителям</w:t>
      </w:r>
      <w:r>
        <w:rPr>
          <w:spacing w:val="-2"/>
        </w:rPr>
        <w:t xml:space="preserve"> </w:t>
      </w:r>
      <w:r>
        <w:t>муниципальной программы.</w:t>
      </w:r>
    </w:p>
    <w:p w:rsidR="00697A93" w:rsidRDefault="00364E31">
      <w:pPr>
        <w:pStyle w:val="a3"/>
        <w:ind w:left="678" w:right="106" w:firstLine="56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412"/>
        </w:tabs>
        <w:ind w:left="4193" w:right="1245" w:hanging="2382"/>
        <w:jc w:val="left"/>
      </w:pPr>
      <w:r>
        <w:t>Прогнозная оценка расходов на реализацию Подпрограммы 2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678" w:right="114" w:firstLine="540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непосредственных результатов</w:t>
      </w:r>
      <w:r>
        <w:rPr>
          <w:spacing w:val="-1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678" w:right="113" w:firstLine="540"/>
        <w:jc w:val="both"/>
      </w:pPr>
      <w:r>
        <w:t>В ходе реализации Программы предусматривается уточнение объемов финансирования</w:t>
      </w:r>
      <w:r>
        <w:rPr>
          <w:spacing w:val="1"/>
        </w:rPr>
        <w:t xml:space="preserve"> </w:t>
      </w:r>
      <w:r>
        <w:t>из различных источников при формировании местного бюджета на очередной финансовый</w:t>
      </w:r>
      <w:r>
        <w:rPr>
          <w:spacing w:val="1"/>
        </w:rPr>
        <w:t xml:space="preserve"> </w:t>
      </w:r>
      <w:r>
        <w:t>год.</w:t>
      </w:r>
    </w:p>
    <w:p w:rsidR="00697A93" w:rsidRDefault="00364E31">
      <w:pPr>
        <w:pStyle w:val="a3"/>
        <w:spacing w:before="1"/>
        <w:ind w:left="1245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5.</w:t>
      </w:r>
    </w:p>
    <w:p w:rsidR="00697A93" w:rsidRDefault="00697A93">
      <w:pPr>
        <w:pStyle w:val="a3"/>
        <w:spacing w:before="4"/>
        <w:rPr>
          <w:sz w:val="28"/>
        </w:rPr>
      </w:pPr>
    </w:p>
    <w:p w:rsidR="00697A93" w:rsidRDefault="00364E31">
      <w:pPr>
        <w:pStyle w:val="1"/>
        <w:ind w:left="2692" w:firstLine="0"/>
      </w:pPr>
      <w:r>
        <w:t>3.1.10.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08" w:firstLine="566"/>
      </w:pPr>
      <w:r>
        <w:t>При</w:t>
      </w:r>
      <w:r>
        <w:rPr>
          <w:spacing w:val="14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Подпрограммы</w:t>
      </w:r>
      <w:r>
        <w:rPr>
          <w:spacing w:val="15"/>
        </w:rPr>
        <w:t xml:space="preserve"> </w:t>
      </w:r>
      <w:r>
        <w:t>возможно</w:t>
      </w:r>
      <w:r>
        <w:rPr>
          <w:spacing w:val="14"/>
        </w:rPr>
        <w:t xml:space="preserve"> </w:t>
      </w:r>
      <w:r>
        <w:t>возникновение</w:t>
      </w:r>
      <w:r>
        <w:rPr>
          <w:spacing w:val="13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рисков,</w:t>
      </w:r>
      <w:r>
        <w:rPr>
          <w:spacing w:val="1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lastRenderedPageBreak/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ind w:left="1245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 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3CE8" w:rsidRDefault="00693CE8">
      <w:pPr>
        <w:pStyle w:val="a3"/>
        <w:rPr>
          <w:sz w:val="26"/>
        </w:rPr>
      </w:pPr>
    </w:p>
    <w:p w:rsidR="00693CE8" w:rsidRDefault="00693CE8">
      <w:pPr>
        <w:pStyle w:val="a3"/>
        <w:rPr>
          <w:sz w:val="26"/>
        </w:rPr>
        <w:sectPr w:rsidR="00693CE8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006"/>
        </w:tabs>
        <w:ind w:left="2006" w:hanging="420"/>
        <w:jc w:val="left"/>
      </w:pPr>
      <w:r>
        <w:lastRenderedPageBreak/>
        <w:t>Подпрограмма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программы»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</w:t>
      </w:r>
    </w:p>
    <w:p w:rsidR="00697A93" w:rsidRDefault="00697A93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103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17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2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7" w:line="237" w:lineRule="auto"/>
              <w:ind w:left="59" w:right="15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213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рациональное расходование средств на обеспечение 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бесперебойной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51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697A93" w:rsidRDefault="00364E31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697A93" w:rsidRDefault="00364E31">
            <w:pPr>
              <w:pStyle w:val="TableParagraph"/>
              <w:ind w:left="59" w:right="58"/>
              <w:jc w:val="both"/>
              <w:rPr>
                <w:sz w:val="24"/>
              </w:rPr>
            </w:pPr>
            <w:r>
              <w:rPr>
                <w:sz w:val="24"/>
              </w:rPr>
              <w:t>-повышение эффективности кадровой политики в системе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697A93" w:rsidRDefault="00364E31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-внедрение эффективных технологий кадровой работы,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квалифицированных кадров, 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повышение их профессиональной компетентности,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 (служебного)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697A93" w:rsidRDefault="00364E31">
            <w:pPr>
              <w:pStyle w:val="TableParagraph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стимулирования работников.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 w:rsidP="001D53D2">
            <w:pPr>
              <w:pStyle w:val="TableParagraph"/>
              <w:spacing w:before="95"/>
              <w:ind w:left="59" w:right="2520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 2023-202</w:t>
            </w:r>
            <w:r w:rsidR="001D53D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6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22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4219E8" w:rsidRDefault="00364E31" w:rsidP="004219E8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114960,4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57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в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19975</w:t>
            </w:r>
            <w:r>
              <w:rPr>
                <w:sz w:val="24"/>
              </w:rPr>
              <w:t>,0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23376,8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F8544C" w:rsidRDefault="004219E8" w:rsidP="004219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376"/>
        </w:trPr>
        <w:tc>
          <w:tcPr>
            <w:tcW w:w="1843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799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760"/>
                <w:tab w:val="left" w:pos="1614"/>
                <w:tab w:val="left" w:pos="4741"/>
                <w:tab w:val="left" w:pos="6363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Доля</w:t>
            </w:r>
            <w:r>
              <w:rPr>
                <w:sz w:val="24"/>
              </w:rPr>
              <w:tab/>
              <w:t>финансово-хозяйственного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непосредственн</w:t>
            </w:r>
            <w:proofErr w:type="spellEnd"/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 -100%;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396"/>
                <w:tab w:val="left" w:pos="4619"/>
                <w:tab w:val="left" w:pos="6363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3.2.Доля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3.3.Доля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нормативу</w:t>
            </w:r>
          </w:p>
        </w:tc>
      </w:tr>
      <w:tr w:rsidR="00697A93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-100%.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484"/>
                <w:tab w:val="left" w:pos="3872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3.1.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материальными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запасами,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C0981"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697"/>
                <w:tab w:val="left" w:pos="2175"/>
                <w:tab w:val="left" w:pos="3639"/>
                <w:tab w:val="left" w:pos="5089"/>
                <w:tab w:val="left" w:pos="5617"/>
                <w:tab w:val="left" w:pos="7599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благоустройству</w:t>
            </w:r>
            <w:r>
              <w:rPr>
                <w:sz w:val="24"/>
              </w:rPr>
              <w:tab/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381"/>
        </w:trPr>
        <w:tc>
          <w:tcPr>
            <w:tcW w:w="1843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spacing w:line="271" w:lineRule="exact"/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spacing w:before="3"/>
        <w:rPr>
          <w:sz w:val="38"/>
        </w:rPr>
      </w:pPr>
    </w:p>
    <w:p w:rsidR="00697A93" w:rsidRDefault="00364E31" w:rsidP="008C0981">
      <w:pPr>
        <w:pStyle w:val="1"/>
        <w:numPr>
          <w:ilvl w:val="1"/>
          <w:numId w:val="4"/>
        </w:numPr>
        <w:tabs>
          <w:tab w:val="left" w:pos="5273"/>
        </w:tabs>
        <w:spacing w:line="274" w:lineRule="exact"/>
        <w:ind w:hanging="310"/>
        <w:jc w:val="left"/>
      </w:pPr>
      <w:r>
        <w:t>Аналитическое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бюджета</w:t>
      </w:r>
    </w:p>
    <w:p w:rsidR="00697A93" w:rsidRDefault="00364E31">
      <w:pPr>
        <w:pStyle w:val="a3"/>
        <w:spacing w:after="8" w:line="274" w:lineRule="exact"/>
        <w:ind w:left="3095" w:right="2935"/>
        <w:jc w:val="center"/>
      </w:pPr>
      <w:r>
        <w:t>Таблица</w:t>
      </w:r>
      <w:r>
        <w:rPr>
          <w:spacing w:val="-4"/>
        </w:rPr>
        <w:t xml:space="preserve"> </w:t>
      </w:r>
      <w:r>
        <w:t>6.Аналитическое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</w:t>
      </w:r>
    </w:p>
    <w:p w:rsidR="001E32DD" w:rsidRDefault="001E32DD" w:rsidP="001E32DD"/>
    <w:tbl>
      <w:tblPr>
        <w:tblW w:w="14225" w:type="dxa"/>
        <w:tblInd w:w="113" w:type="dxa"/>
        <w:tblLook w:val="04A0" w:firstRow="1" w:lastRow="0" w:firstColumn="1" w:lastColumn="0" w:noHBand="0" w:noVBand="1"/>
      </w:tblPr>
      <w:tblGrid>
        <w:gridCol w:w="3080"/>
        <w:gridCol w:w="980"/>
        <w:gridCol w:w="980"/>
        <w:gridCol w:w="980"/>
        <w:gridCol w:w="980"/>
        <w:gridCol w:w="1280"/>
        <w:gridCol w:w="1140"/>
        <w:gridCol w:w="1140"/>
        <w:gridCol w:w="1300"/>
        <w:gridCol w:w="1176"/>
        <w:gridCol w:w="1189"/>
      </w:tblGrid>
      <w:tr w:rsidR="00FF41DE" w:rsidRPr="00FF41DE" w:rsidTr="00FF41DE">
        <w:trPr>
          <w:trHeight w:val="99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(тыс. руб.), годы</w:t>
            </w:r>
          </w:p>
        </w:tc>
      </w:tr>
      <w:tr w:rsidR="00FF41DE" w:rsidRPr="00FF41DE" w:rsidTr="00FF41DE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ГРБС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FF41DE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12</w:t>
            </w:r>
          </w:p>
        </w:tc>
      </w:tr>
      <w:tr w:rsidR="00FF41DE" w:rsidRPr="00FF41DE" w:rsidTr="00FF41DE">
        <w:trPr>
          <w:trHeight w:val="12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94 690,4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91 309,5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105 332,9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75 803,1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71 090,2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22 659,3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15 223,3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16 381,7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17 290,6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18 491,1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«Комплексное содержание территории»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0502, 0503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54 206,2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56 111,2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65 574,4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40 584,6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34 671,2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10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"Обеспечение реализации муниципальной программы"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0104, 0113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</w:tbl>
    <w:p w:rsidR="001E32DD" w:rsidRDefault="001E32DD" w:rsidP="001E32DD"/>
    <w:p w:rsidR="001E32DD" w:rsidRDefault="001E32DD">
      <w:pPr>
        <w:jc w:val="center"/>
        <w:sectPr w:rsidR="001E32DD">
          <w:headerReference w:type="default" r:id="rId11"/>
          <w:pgSz w:w="16840" w:h="11910" w:orient="landscape"/>
          <w:pgMar w:top="620" w:right="880" w:bottom="280" w:left="720" w:header="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4"/>
        </w:numPr>
        <w:tabs>
          <w:tab w:val="left" w:pos="2464"/>
        </w:tabs>
        <w:spacing w:before="154"/>
        <w:ind w:left="3510" w:right="2231" w:hanging="1287"/>
        <w:jc w:val="left"/>
      </w:pPr>
      <w:r>
        <w:lastRenderedPageBreak/>
        <w:t>Оценка планируемой эффективности реализации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b/>
          <w:sz w:val="27"/>
        </w:rPr>
      </w:pPr>
    </w:p>
    <w:p w:rsidR="00697A93" w:rsidRDefault="00364E31">
      <w:pPr>
        <w:pStyle w:val="a3"/>
        <w:ind w:left="118" w:right="121" w:firstLine="566"/>
        <w:jc w:val="both"/>
      </w:pPr>
      <w:r>
        <w:t>Реализация муниципальной программы будет способствовать созданию комфортных 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 уличной дорожной сети в соответствии с потребностями населения и экономики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 округа</w:t>
      </w:r>
      <w:r>
        <w:t>.</w:t>
      </w:r>
    </w:p>
    <w:p w:rsidR="00697A93" w:rsidRDefault="00364E31">
      <w:pPr>
        <w:pStyle w:val="a3"/>
        <w:ind w:left="118" w:right="117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округа</w:t>
      </w:r>
      <w:r>
        <w:rPr>
          <w:spacing w:val="1"/>
          <w:sz w:val="2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содержания, своевременного ремонта объектов благоустройства; предполагается обеспечить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дорожно-уличной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благоприятных условий пребывания жителей </w:t>
      </w:r>
      <w:r>
        <w:rPr>
          <w:sz w:val="22"/>
        </w:rPr>
        <w:t>Бутурлинского муниципального округа</w:t>
      </w:r>
      <w:r>
        <w:t>. Сокращение</w:t>
      </w:r>
      <w:r>
        <w:rPr>
          <w:spacing w:val="-57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дорожно-транспортных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снижение</w:t>
      </w:r>
      <w:r>
        <w:rPr>
          <w:spacing w:val="34"/>
        </w:rPr>
        <w:t xml:space="preserve"> </w:t>
      </w:r>
      <w:r>
        <w:t>ущерба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этих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-58"/>
        </w:rPr>
        <w:t xml:space="preserve"> </w:t>
      </w:r>
      <w:r>
        <w:t>на улицах</w:t>
      </w:r>
      <w:r>
        <w:rPr>
          <w:spacing w:val="1"/>
        </w:rPr>
        <w:t xml:space="preserve"> </w:t>
      </w:r>
      <w:r>
        <w:t>и дорогах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значения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p w:rsidR="00697A93" w:rsidRDefault="00364E31">
      <w:pPr>
        <w:pStyle w:val="a3"/>
        <w:spacing w:before="1"/>
        <w:ind w:left="118" w:right="121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индикаторов муниципальной</w:t>
      </w:r>
      <w:r>
        <w:rPr>
          <w:spacing w:val="-2"/>
        </w:rPr>
        <w:t xml:space="preserve"> </w:t>
      </w:r>
      <w:r>
        <w:t>программы.</w:t>
      </w:r>
    </w:p>
    <w:p w:rsidR="00697A93" w:rsidRDefault="00364E31">
      <w:pPr>
        <w:pStyle w:val="a3"/>
        <w:ind w:left="118" w:right="120" w:firstLine="566"/>
        <w:jc w:val="both"/>
      </w:pPr>
      <w:r>
        <w:t>Положительный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 систем инфраструктуры, оптимизации затрат на проведение ремонтных</w:t>
      </w:r>
      <w:r>
        <w:rPr>
          <w:spacing w:val="1"/>
        </w:rPr>
        <w:t xml:space="preserve"> </w:t>
      </w:r>
      <w:r>
        <w:t>работ, совершенствования и развития сети автомобильных дорог муниципального значения на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и экологическую</w:t>
      </w:r>
      <w:r>
        <w:rPr>
          <w:spacing w:val="-1"/>
        </w:rPr>
        <w:t xml:space="preserve"> </w:t>
      </w:r>
      <w:r>
        <w:t>обстановку.</w:t>
      </w:r>
    </w:p>
    <w:p w:rsidR="00697A93" w:rsidRDefault="00364E31">
      <w:pPr>
        <w:pStyle w:val="a3"/>
        <w:ind w:left="118" w:right="127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(индикаторов).</w:t>
      </w:r>
    </w:p>
    <w:p w:rsidR="00697A93" w:rsidRDefault="00364E31">
      <w:pPr>
        <w:pStyle w:val="a3"/>
        <w:ind w:left="118" w:right="11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утверждаемой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sectPr w:rsidR="00697A93">
      <w:headerReference w:type="default" r:id="rId12"/>
      <w:pgSz w:w="11910" w:h="16840"/>
      <w:pgMar w:top="620" w:right="5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70" w:rsidRDefault="002C5D70">
      <w:r>
        <w:separator/>
      </w:r>
    </w:p>
  </w:endnote>
  <w:endnote w:type="continuationSeparator" w:id="0">
    <w:p w:rsidR="002C5D70" w:rsidRDefault="002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70" w:rsidRDefault="002C5D70">
      <w:r>
        <w:separator/>
      </w:r>
    </w:p>
  </w:footnote>
  <w:footnote w:type="continuationSeparator" w:id="0">
    <w:p w:rsidR="002C5D70" w:rsidRDefault="002C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Pr="003A1217" w:rsidRDefault="004449BA" w:rsidP="003A12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72"/>
    <w:multiLevelType w:val="hybridMultilevel"/>
    <w:tmpl w:val="2266F128"/>
    <w:lvl w:ilvl="0" w:tplc="0ADE5CA2">
      <w:start w:val="1"/>
      <w:numFmt w:val="decimal"/>
      <w:lvlText w:val="%1."/>
      <w:lvlJc w:val="left"/>
      <w:pPr>
        <w:ind w:left="7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62C3C">
      <w:numFmt w:val="bullet"/>
      <w:lvlText w:val="•"/>
      <w:lvlJc w:val="left"/>
      <w:pPr>
        <w:ind w:left="664" w:hanging="452"/>
      </w:pPr>
      <w:rPr>
        <w:rFonts w:hint="default"/>
        <w:lang w:val="ru-RU" w:eastAsia="en-US" w:bidi="ar-SA"/>
      </w:rPr>
    </w:lvl>
    <w:lvl w:ilvl="2" w:tplc="69FC76E6">
      <w:numFmt w:val="bullet"/>
      <w:lvlText w:val="•"/>
      <w:lvlJc w:val="left"/>
      <w:pPr>
        <w:ind w:left="1249" w:hanging="452"/>
      </w:pPr>
      <w:rPr>
        <w:rFonts w:hint="default"/>
        <w:lang w:val="ru-RU" w:eastAsia="en-US" w:bidi="ar-SA"/>
      </w:rPr>
    </w:lvl>
    <w:lvl w:ilvl="3" w:tplc="D6A2A138">
      <w:numFmt w:val="bullet"/>
      <w:lvlText w:val="•"/>
      <w:lvlJc w:val="left"/>
      <w:pPr>
        <w:ind w:left="1834" w:hanging="452"/>
      </w:pPr>
      <w:rPr>
        <w:rFonts w:hint="default"/>
        <w:lang w:val="ru-RU" w:eastAsia="en-US" w:bidi="ar-SA"/>
      </w:rPr>
    </w:lvl>
    <w:lvl w:ilvl="4" w:tplc="559A72DE">
      <w:numFmt w:val="bullet"/>
      <w:lvlText w:val="•"/>
      <w:lvlJc w:val="left"/>
      <w:pPr>
        <w:ind w:left="2419" w:hanging="452"/>
      </w:pPr>
      <w:rPr>
        <w:rFonts w:hint="default"/>
        <w:lang w:val="ru-RU" w:eastAsia="en-US" w:bidi="ar-SA"/>
      </w:rPr>
    </w:lvl>
    <w:lvl w:ilvl="5" w:tplc="09741D78">
      <w:numFmt w:val="bullet"/>
      <w:lvlText w:val="•"/>
      <w:lvlJc w:val="left"/>
      <w:pPr>
        <w:ind w:left="3004" w:hanging="452"/>
      </w:pPr>
      <w:rPr>
        <w:rFonts w:hint="default"/>
        <w:lang w:val="ru-RU" w:eastAsia="en-US" w:bidi="ar-SA"/>
      </w:rPr>
    </w:lvl>
    <w:lvl w:ilvl="6" w:tplc="EFC645BC">
      <w:numFmt w:val="bullet"/>
      <w:lvlText w:val="•"/>
      <w:lvlJc w:val="left"/>
      <w:pPr>
        <w:ind w:left="3589" w:hanging="452"/>
      </w:pPr>
      <w:rPr>
        <w:rFonts w:hint="default"/>
        <w:lang w:val="ru-RU" w:eastAsia="en-US" w:bidi="ar-SA"/>
      </w:rPr>
    </w:lvl>
    <w:lvl w:ilvl="7" w:tplc="BBEC06EA">
      <w:numFmt w:val="bullet"/>
      <w:lvlText w:val="•"/>
      <w:lvlJc w:val="left"/>
      <w:pPr>
        <w:ind w:left="4174" w:hanging="452"/>
      </w:pPr>
      <w:rPr>
        <w:rFonts w:hint="default"/>
        <w:lang w:val="ru-RU" w:eastAsia="en-US" w:bidi="ar-SA"/>
      </w:rPr>
    </w:lvl>
    <w:lvl w:ilvl="8" w:tplc="ACE41AC6">
      <w:numFmt w:val="bullet"/>
      <w:lvlText w:val="•"/>
      <w:lvlJc w:val="left"/>
      <w:pPr>
        <w:ind w:left="475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68258FD"/>
    <w:multiLevelType w:val="hybridMultilevel"/>
    <w:tmpl w:val="61B4A9F0"/>
    <w:lvl w:ilvl="0" w:tplc="041E56F4">
      <w:start w:val="1"/>
      <w:numFmt w:val="decimal"/>
      <w:lvlText w:val="%1."/>
      <w:lvlJc w:val="left"/>
      <w:pPr>
        <w:ind w:left="6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C0768">
      <w:start w:val="4"/>
      <w:numFmt w:val="decimal"/>
      <w:lvlText w:val="%2."/>
      <w:lvlJc w:val="left"/>
      <w:pPr>
        <w:ind w:left="527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77C733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3" w:tplc="A7645458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4" w:tplc="45261104">
      <w:numFmt w:val="bullet"/>
      <w:lvlText w:val="•"/>
      <w:lvlJc w:val="left"/>
      <w:pPr>
        <w:ind w:left="6995" w:hanging="181"/>
      </w:pPr>
      <w:rPr>
        <w:rFonts w:hint="default"/>
        <w:lang w:val="ru-RU" w:eastAsia="en-US" w:bidi="ar-SA"/>
      </w:rPr>
    </w:lvl>
    <w:lvl w:ilvl="5" w:tplc="2FBA6EE0">
      <w:numFmt w:val="bullet"/>
      <w:lvlText w:val="•"/>
      <w:lvlJc w:val="left"/>
      <w:pPr>
        <w:ind w:left="7567" w:hanging="181"/>
      </w:pPr>
      <w:rPr>
        <w:rFonts w:hint="default"/>
        <w:lang w:val="ru-RU" w:eastAsia="en-US" w:bidi="ar-SA"/>
      </w:rPr>
    </w:lvl>
    <w:lvl w:ilvl="6" w:tplc="F81A89DC">
      <w:numFmt w:val="bullet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7" w:tplc="1D661A70">
      <w:numFmt w:val="bullet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8" w:tplc="B60ED4CC">
      <w:numFmt w:val="bullet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70046F5"/>
    <w:multiLevelType w:val="hybridMultilevel"/>
    <w:tmpl w:val="F526748E"/>
    <w:lvl w:ilvl="0" w:tplc="F4F40038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4D04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 w:tplc="C3A400FA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C5E2E33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 w:tplc="37CAAE56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 w:tplc="85EC445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FD288F1E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E2289B1A">
      <w:numFmt w:val="bullet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8" w:tplc="E40413D8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983417"/>
    <w:multiLevelType w:val="multilevel"/>
    <w:tmpl w:val="E6BC3D92"/>
    <w:lvl w:ilvl="0">
      <w:start w:val="3"/>
      <w:numFmt w:val="decimal"/>
      <w:lvlText w:val="%1"/>
      <w:lvlJc w:val="left"/>
      <w:pPr>
        <w:ind w:left="2967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7" w:hanging="43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3" w:hanging="613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23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613"/>
      </w:pPr>
      <w:rPr>
        <w:rFonts w:hint="default"/>
        <w:lang w:val="ru-RU" w:eastAsia="en-US" w:bidi="ar-SA"/>
      </w:rPr>
    </w:lvl>
  </w:abstractNum>
  <w:abstractNum w:abstractNumId="4" w15:restartNumberingAfterBreak="0">
    <w:nsid w:val="1ACB0153"/>
    <w:multiLevelType w:val="hybridMultilevel"/>
    <w:tmpl w:val="DCEE2B2C"/>
    <w:lvl w:ilvl="0" w:tplc="C0A0616E">
      <w:start w:val="1"/>
      <w:numFmt w:val="decimal"/>
      <w:lvlText w:val="%1."/>
      <w:lvlJc w:val="left"/>
      <w:pPr>
        <w:ind w:left="118" w:hanging="181"/>
        <w:jc w:val="right"/>
      </w:pPr>
      <w:rPr>
        <w:rFonts w:hint="default"/>
        <w:w w:val="100"/>
        <w:lang w:val="ru-RU" w:eastAsia="en-US" w:bidi="ar-SA"/>
      </w:rPr>
    </w:lvl>
    <w:lvl w:ilvl="1" w:tplc="28780846">
      <w:numFmt w:val="bullet"/>
      <w:lvlText w:val="-"/>
      <w:lvlJc w:val="left"/>
      <w:pPr>
        <w:ind w:left="71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A629EC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 w:tplc="A6A81B2A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4" w:tplc="64B262A4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 w:tplc="927AC19A">
      <w:numFmt w:val="bullet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6" w:tplc="BC8CDD36">
      <w:numFmt w:val="bullet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  <w:lvl w:ilvl="7" w:tplc="027E0F56">
      <w:numFmt w:val="bullet"/>
      <w:lvlText w:val="•"/>
      <w:lvlJc w:val="left"/>
      <w:pPr>
        <w:ind w:left="6857" w:hanging="164"/>
      </w:pPr>
      <w:rPr>
        <w:rFonts w:hint="default"/>
        <w:lang w:val="ru-RU" w:eastAsia="en-US" w:bidi="ar-SA"/>
      </w:rPr>
    </w:lvl>
    <w:lvl w:ilvl="8" w:tplc="95F0C0BA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B837DA2"/>
    <w:multiLevelType w:val="multilevel"/>
    <w:tmpl w:val="61BE109A"/>
    <w:lvl w:ilvl="0">
      <w:start w:val="3"/>
      <w:numFmt w:val="decimal"/>
      <w:lvlText w:val="%1"/>
      <w:lvlJc w:val="left"/>
      <w:pPr>
        <w:ind w:left="50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03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49D94798"/>
    <w:multiLevelType w:val="hybridMultilevel"/>
    <w:tmpl w:val="98660F86"/>
    <w:lvl w:ilvl="0" w:tplc="DFD8E366">
      <w:numFmt w:val="bullet"/>
      <w:lvlText w:val="-"/>
      <w:lvlJc w:val="left"/>
      <w:pPr>
        <w:ind w:left="25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6C3A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E70142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 w:tplc="6B5C2DD4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4" w:tplc="A74EC44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296EC2CA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6" w:tplc="5AAE4378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7" w:tplc="C5DAF446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8" w:tplc="A224C5C0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327F30"/>
    <w:multiLevelType w:val="multilevel"/>
    <w:tmpl w:val="56600D56"/>
    <w:lvl w:ilvl="0">
      <w:start w:val="1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CEA55B4"/>
    <w:multiLevelType w:val="hybridMultilevel"/>
    <w:tmpl w:val="54F4914A"/>
    <w:lvl w:ilvl="0" w:tplc="41E67B2A">
      <w:start w:val="1"/>
      <w:numFmt w:val="decimal"/>
      <w:lvlText w:val="%1."/>
      <w:lvlJc w:val="left"/>
      <w:pPr>
        <w:ind w:left="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146D92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2" w:tplc="16DAF722">
      <w:numFmt w:val="bullet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3" w:tplc="7618E8D2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4" w:tplc="5BD8EB6A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5" w:tplc="CBB8F88A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7A0A66BA">
      <w:numFmt w:val="bullet"/>
      <w:lvlText w:val="•"/>
      <w:lvlJc w:val="left"/>
      <w:pPr>
        <w:ind w:left="4441" w:hanging="181"/>
      </w:pPr>
      <w:rPr>
        <w:rFonts w:hint="default"/>
        <w:lang w:val="ru-RU" w:eastAsia="en-US" w:bidi="ar-SA"/>
      </w:rPr>
    </w:lvl>
    <w:lvl w:ilvl="7" w:tplc="68A27976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8" w:tplc="0F5CABD8">
      <w:numFmt w:val="bullet"/>
      <w:lvlText w:val="•"/>
      <w:lvlJc w:val="left"/>
      <w:pPr>
        <w:ind w:left="590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74B766F"/>
    <w:multiLevelType w:val="hybridMultilevel"/>
    <w:tmpl w:val="C914BC1E"/>
    <w:lvl w:ilvl="0" w:tplc="64E2B7A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00CC2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D27A1924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3" w:tplc="E5D6F9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9A7E53F0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94C491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635090FC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BF862B58">
      <w:numFmt w:val="bullet"/>
      <w:lvlText w:val="•"/>
      <w:lvlJc w:val="left"/>
      <w:pPr>
        <w:ind w:left="6984" w:hanging="140"/>
      </w:pPr>
      <w:rPr>
        <w:rFonts w:hint="default"/>
        <w:lang w:val="ru-RU" w:eastAsia="en-US" w:bidi="ar-SA"/>
      </w:rPr>
    </w:lvl>
    <w:lvl w:ilvl="8" w:tplc="59242BA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A93"/>
    <w:rsid w:val="000614A6"/>
    <w:rsid w:val="000B394F"/>
    <w:rsid w:val="000C633D"/>
    <w:rsid w:val="00120F45"/>
    <w:rsid w:val="00137801"/>
    <w:rsid w:val="001452DB"/>
    <w:rsid w:val="001A2021"/>
    <w:rsid w:val="001A4DF8"/>
    <w:rsid w:val="001D53D2"/>
    <w:rsid w:val="001E009B"/>
    <w:rsid w:val="001E32DD"/>
    <w:rsid w:val="00213CCF"/>
    <w:rsid w:val="002765ED"/>
    <w:rsid w:val="00297ECF"/>
    <w:rsid w:val="002A6C15"/>
    <w:rsid w:val="002C5D70"/>
    <w:rsid w:val="002F050F"/>
    <w:rsid w:val="00302CA6"/>
    <w:rsid w:val="00305DD4"/>
    <w:rsid w:val="00326EC7"/>
    <w:rsid w:val="003446DC"/>
    <w:rsid w:val="00364E31"/>
    <w:rsid w:val="00395D9E"/>
    <w:rsid w:val="003A1217"/>
    <w:rsid w:val="003D4DEF"/>
    <w:rsid w:val="003E2EFF"/>
    <w:rsid w:val="003E37B3"/>
    <w:rsid w:val="00400273"/>
    <w:rsid w:val="004219E8"/>
    <w:rsid w:val="004449BA"/>
    <w:rsid w:val="0045614A"/>
    <w:rsid w:val="00473112"/>
    <w:rsid w:val="00482FDD"/>
    <w:rsid w:val="00485F00"/>
    <w:rsid w:val="004F3C77"/>
    <w:rsid w:val="00505700"/>
    <w:rsid w:val="00520AF9"/>
    <w:rsid w:val="00523A16"/>
    <w:rsid w:val="00545074"/>
    <w:rsid w:val="005E1A9A"/>
    <w:rsid w:val="00604025"/>
    <w:rsid w:val="00605E88"/>
    <w:rsid w:val="006471F1"/>
    <w:rsid w:val="00651EE7"/>
    <w:rsid w:val="00655E90"/>
    <w:rsid w:val="00656008"/>
    <w:rsid w:val="00693CE8"/>
    <w:rsid w:val="00697A93"/>
    <w:rsid w:val="006D6281"/>
    <w:rsid w:val="006E5429"/>
    <w:rsid w:val="007107AD"/>
    <w:rsid w:val="00726923"/>
    <w:rsid w:val="0073506C"/>
    <w:rsid w:val="0075056A"/>
    <w:rsid w:val="00771FA4"/>
    <w:rsid w:val="007C7495"/>
    <w:rsid w:val="007E798F"/>
    <w:rsid w:val="00824E19"/>
    <w:rsid w:val="00833DA4"/>
    <w:rsid w:val="008427B1"/>
    <w:rsid w:val="0086618F"/>
    <w:rsid w:val="008809CC"/>
    <w:rsid w:val="008C0981"/>
    <w:rsid w:val="008C79E5"/>
    <w:rsid w:val="008D6079"/>
    <w:rsid w:val="008E7B1E"/>
    <w:rsid w:val="00921236"/>
    <w:rsid w:val="00926335"/>
    <w:rsid w:val="00992618"/>
    <w:rsid w:val="009C74AA"/>
    <w:rsid w:val="009E108C"/>
    <w:rsid w:val="00A01844"/>
    <w:rsid w:val="00A02910"/>
    <w:rsid w:val="00A4198F"/>
    <w:rsid w:val="00A8478E"/>
    <w:rsid w:val="00A84A12"/>
    <w:rsid w:val="00AB2222"/>
    <w:rsid w:val="00B43A66"/>
    <w:rsid w:val="00B72DDC"/>
    <w:rsid w:val="00B814F2"/>
    <w:rsid w:val="00B93A1F"/>
    <w:rsid w:val="00BA6620"/>
    <w:rsid w:val="00BD56A6"/>
    <w:rsid w:val="00BE5F9B"/>
    <w:rsid w:val="00C00426"/>
    <w:rsid w:val="00C01F16"/>
    <w:rsid w:val="00C25386"/>
    <w:rsid w:val="00C878C2"/>
    <w:rsid w:val="00D14699"/>
    <w:rsid w:val="00D725AF"/>
    <w:rsid w:val="00D92820"/>
    <w:rsid w:val="00DA18F9"/>
    <w:rsid w:val="00DC545E"/>
    <w:rsid w:val="00DE3461"/>
    <w:rsid w:val="00E0148C"/>
    <w:rsid w:val="00E432EF"/>
    <w:rsid w:val="00E83E79"/>
    <w:rsid w:val="00F01A4C"/>
    <w:rsid w:val="00F060F2"/>
    <w:rsid w:val="00F37DD9"/>
    <w:rsid w:val="00F43B75"/>
    <w:rsid w:val="00F523CD"/>
    <w:rsid w:val="00F83D35"/>
    <w:rsid w:val="00F8544C"/>
    <w:rsid w:val="00FB42A6"/>
    <w:rsid w:val="00FD34E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3B8E5-74BD-4899-A060-710AF74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6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5" w:lineRule="exact"/>
      <w:ind w:left="293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3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33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8E7B1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7B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B1E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B93A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3A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93A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3A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3A1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C0AC-4695-4805-AB86-17AA2AB6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31</Pages>
  <Words>8895</Words>
  <Characters>50704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59481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ekonomika-3</cp:lastModifiedBy>
  <cp:revision>129</cp:revision>
  <cp:lastPrinted>2024-02-08T08:49:00Z</cp:lastPrinted>
  <dcterms:created xsi:type="dcterms:W3CDTF">2023-05-26T08:43:00Z</dcterms:created>
  <dcterms:modified xsi:type="dcterms:W3CDTF">2025-12-30T08:09:00Z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